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D6" w:rsidRDefault="00DC4350">
      <w:r w:rsidRPr="00DC4350">
        <w:rPr>
          <w:noProof/>
          <w:sz w:val="20"/>
          <w:lang w:val="en-US"/>
        </w:rPr>
        <w:pict>
          <v:shapetype id="_x0000_t202" coordsize="21600,21600" o:spt="202" path="m,l,21600r21600,l21600,xe">
            <v:stroke joinstyle="miter"/>
            <v:path gradientshapeok="t" o:connecttype="rect"/>
          </v:shapetype>
          <v:shape id="_x0000_s1029" type="#_x0000_t202" style="position:absolute;margin-left:2.8pt;margin-top:467.85pt;width:477pt;height:190.65pt;z-index:251639808" stroked="f">
            <v:textbox>
              <w:txbxContent>
                <w:p w:rsidR="006B1786" w:rsidRDefault="006B1786">
                  <w:pPr>
                    <w:rPr>
                      <w:rFonts w:ascii="Century Gothic" w:hAnsi="Century Gothic"/>
                      <w:b/>
                      <w:bCs/>
                      <w:color w:val="009999"/>
                      <w:sz w:val="36"/>
                    </w:rPr>
                  </w:pPr>
                  <w:r>
                    <w:rPr>
                      <w:rFonts w:ascii="Century Gothic" w:hAnsi="Century Gothic"/>
                      <w:b/>
                      <w:bCs/>
                      <w:color w:val="009999"/>
                      <w:sz w:val="36"/>
                    </w:rPr>
                    <w:t>Community Name:</w:t>
                  </w:r>
                </w:p>
                <w:p w:rsidR="006B1786" w:rsidRDefault="006B1786">
                  <w:pPr>
                    <w:rPr>
                      <w:rFonts w:ascii="Century Gothic" w:hAnsi="Century Gothic"/>
                      <w:b/>
                      <w:bCs/>
                      <w:color w:val="009999"/>
                      <w:sz w:val="36"/>
                    </w:rPr>
                  </w:pPr>
                  <w:r>
                    <w:rPr>
                      <w:rFonts w:ascii="Century Gothic" w:hAnsi="Century Gothic"/>
                      <w:b/>
                      <w:bCs/>
                      <w:color w:val="009999"/>
                      <w:sz w:val="36"/>
                    </w:rPr>
                    <w:t>Community Lead Contact:</w:t>
                  </w:r>
                </w:p>
                <w:p w:rsidR="006B1786" w:rsidRDefault="006B1786">
                  <w:pPr>
                    <w:rPr>
                      <w:rFonts w:ascii="Century Gothic" w:hAnsi="Century Gothic"/>
                      <w:b/>
                      <w:bCs/>
                      <w:color w:val="009999"/>
                      <w:sz w:val="36"/>
                    </w:rPr>
                  </w:pPr>
                  <w:r>
                    <w:rPr>
                      <w:rFonts w:ascii="Century Gothic" w:hAnsi="Century Gothic"/>
                      <w:b/>
                      <w:bCs/>
                      <w:color w:val="009999"/>
                      <w:sz w:val="36"/>
                    </w:rPr>
                    <w:t>Version Number:</w:t>
                  </w:r>
                  <w:r>
                    <w:rPr>
                      <w:rFonts w:ascii="Century Gothic" w:hAnsi="Century Gothic"/>
                      <w:b/>
                      <w:bCs/>
                      <w:color w:val="009999"/>
                      <w:sz w:val="36"/>
                    </w:rPr>
                    <w:tab/>
                  </w:r>
                  <w:r>
                    <w:rPr>
                      <w:rFonts w:ascii="Century Gothic" w:hAnsi="Century Gothic"/>
                      <w:b/>
                      <w:bCs/>
                      <w:color w:val="009999"/>
                      <w:sz w:val="36"/>
                    </w:rPr>
                    <w:tab/>
                  </w:r>
                  <w:r>
                    <w:rPr>
                      <w:rFonts w:ascii="Century Gothic" w:hAnsi="Century Gothic"/>
                      <w:b/>
                      <w:bCs/>
                      <w:color w:val="009999"/>
                      <w:sz w:val="36"/>
                    </w:rPr>
                    <w:tab/>
                  </w:r>
                </w:p>
                <w:p w:rsidR="006B1786" w:rsidRDefault="006B1786">
                  <w:pPr>
                    <w:rPr>
                      <w:rFonts w:ascii="Century Gothic" w:hAnsi="Century Gothic"/>
                      <w:b/>
                      <w:bCs/>
                      <w:color w:val="009999"/>
                      <w:sz w:val="36"/>
                    </w:rPr>
                  </w:pPr>
                  <w:r>
                    <w:rPr>
                      <w:rFonts w:ascii="Century Gothic" w:hAnsi="Century Gothic"/>
                      <w:b/>
                      <w:bCs/>
                      <w:color w:val="009999"/>
                      <w:sz w:val="36"/>
                    </w:rPr>
                    <w:t>Date written/last updated:</w:t>
                  </w:r>
                </w:p>
                <w:p w:rsidR="006B1786" w:rsidRDefault="006B1786">
                  <w:pPr>
                    <w:rPr>
                      <w:rFonts w:ascii="Century Gothic" w:hAnsi="Century Gothic"/>
                      <w:b/>
                      <w:bCs/>
                      <w:color w:val="009999"/>
                      <w:sz w:val="36"/>
                    </w:rPr>
                  </w:pPr>
                </w:p>
                <w:p w:rsidR="006B1786" w:rsidRDefault="006B1786" w:rsidP="00983F05">
                  <w:pPr>
                    <w:jc w:val="center"/>
                    <w:rPr>
                      <w:rFonts w:ascii="Century Gothic" w:hAnsi="Century Gothic"/>
                      <w:b/>
                      <w:bCs/>
                      <w:color w:val="009999"/>
                      <w:sz w:val="22"/>
                      <w:szCs w:val="22"/>
                    </w:rPr>
                  </w:pPr>
                  <w:r w:rsidRPr="00C34921">
                    <w:rPr>
                      <w:rFonts w:ascii="Century Gothic" w:hAnsi="Century Gothic"/>
                      <w:b/>
                      <w:bCs/>
                      <w:color w:val="009999"/>
                      <w:sz w:val="22"/>
                      <w:szCs w:val="22"/>
                    </w:rPr>
                    <w:t xml:space="preserve">This is a working </w:t>
                  </w:r>
                  <w:r>
                    <w:rPr>
                      <w:rFonts w:ascii="Century Gothic" w:hAnsi="Century Gothic"/>
                      <w:b/>
                      <w:bCs/>
                      <w:color w:val="009999"/>
                      <w:sz w:val="22"/>
                      <w:szCs w:val="22"/>
                    </w:rPr>
                    <w:t>document and it is therefore recommended to keep it up to date at all times.</w:t>
                  </w:r>
                </w:p>
                <w:p w:rsidR="006B1786" w:rsidRDefault="006B1786" w:rsidP="00983F05">
                  <w:pPr>
                    <w:jc w:val="center"/>
                    <w:rPr>
                      <w:rFonts w:ascii="Century Gothic" w:hAnsi="Century Gothic"/>
                      <w:b/>
                      <w:bCs/>
                      <w:color w:val="009999"/>
                      <w:sz w:val="22"/>
                      <w:szCs w:val="22"/>
                    </w:rPr>
                  </w:pPr>
                </w:p>
                <w:p w:rsidR="006B1786" w:rsidRDefault="006B1786" w:rsidP="00983F05">
                  <w:pPr>
                    <w:jc w:val="center"/>
                    <w:rPr>
                      <w:rFonts w:ascii="Century Gothic" w:hAnsi="Century Gothic"/>
                      <w:b/>
                      <w:bCs/>
                      <w:color w:val="009999"/>
                      <w:sz w:val="22"/>
                      <w:szCs w:val="22"/>
                    </w:rPr>
                  </w:pPr>
                  <w:r>
                    <w:rPr>
                      <w:rFonts w:ascii="Century Gothic" w:hAnsi="Century Gothic"/>
                      <w:b/>
                      <w:bCs/>
                      <w:color w:val="009999"/>
                      <w:sz w:val="22"/>
                      <w:szCs w:val="22"/>
                    </w:rPr>
                    <w:t xml:space="preserve">On completion please register your plan at </w:t>
                  </w:r>
                  <w:hyperlink r:id="rId8" w:history="1">
                    <w:r w:rsidRPr="006221D5">
                      <w:rPr>
                        <w:rStyle w:val="Hyperlink"/>
                        <w:rFonts w:ascii="Century Gothic" w:hAnsi="Century Gothic"/>
                        <w:b/>
                        <w:bCs/>
                        <w:sz w:val="22"/>
                        <w:szCs w:val="22"/>
                      </w:rPr>
                      <w:t>community.resilience@surreycc.gov.uk</w:t>
                    </w:r>
                  </w:hyperlink>
                  <w:r>
                    <w:rPr>
                      <w:rFonts w:ascii="Century Gothic" w:hAnsi="Century Gothic"/>
                      <w:b/>
                      <w:bCs/>
                      <w:color w:val="009999"/>
                      <w:sz w:val="22"/>
                      <w:szCs w:val="22"/>
                    </w:rPr>
                    <w:t xml:space="preserve"> </w:t>
                  </w:r>
                  <w:r>
                    <w:rPr>
                      <w:rFonts w:ascii="Century Gothic" w:hAnsi="Century Gothic"/>
                      <w:b/>
                      <w:bCs/>
                      <w:color w:val="009999"/>
                      <w:sz w:val="22"/>
                      <w:szCs w:val="22"/>
                    </w:rPr>
                    <w:br/>
                    <w:t>or contact us for further information.</w:t>
                  </w:r>
                </w:p>
                <w:p w:rsidR="006B1786" w:rsidRDefault="006B1786" w:rsidP="00667216">
                  <w:pPr>
                    <w:jc w:val="both"/>
                    <w:rPr>
                      <w:rFonts w:ascii="Century Gothic" w:hAnsi="Century Gothic"/>
                      <w:sz w:val="32"/>
                    </w:rPr>
                  </w:pPr>
                </w:p>
                <w:p w:rsidR="006B1786" w:rsidRPr="00AA146A" w:rsidRDefault="006B1786" w:rsidP="00AA146A">
                  <w:pPr>
                    <w:pStyle w:val="ListParagraph"/>
                    <w:rPr>
                      <w:color w:val="00CC99"/>
                    </w:rPr>
                  </w:pPr>
                </w:p>
              </w:txbxContent>
            </v:textbox>
            <w10:wrap type="square"/>
          </v:shape>
        </w:pict>
      </w:r>
      <w:r w:rsidRPr="00DC4350">
        <w:rPr>
          <w:noProof/>
          <w:sz w:val="20"/>
          <w:lang w:val="en-US"/>
        </w:rPr>
        <w:pict>
          <v:shape id="_x0000_s1028" type="#_x0000_t202" style="position:absolute;margin-left:-50.45pt;margin-top:-50.95pt;width:607.65pt;height:847.05pt;z-index:251638784;mso-position-horizontal:absolute" fillcolor="#00555e" strokecolor="#00555e">
            <v:textbox>
              <w:txbxContent>
                <w:p w:rsidR="006B1786" w:rsidRDefault="006B1786"/>
                <w:p w:rsidR="006B1786" w:rsidRDefault="006B1786"/>
                <w:p w:rsidR="006B1786" w:rsidRPr="006F6D27" w:rsidRDefault="006B1786" w:rsidP="00906535">
                  <w:pPr>
                    <w:rPr>
                      <w:rFonts w:ascii="Century Gothic" w:hAnsi="Century Gothic"/>
                      <w:b/>
                      <w:bCs/>
                      <w:sz w:val="96"/>
                      <w:szCs w:val="96"/>
                    </w:rPr>
                  </w:pPr>
                  <w:r>
                    <w:rPr>
                      <w:noProof/>
                      <w:lang w:eastAsia="en-GB"/>
                    </w:rPr>
                    <w:drawing>
                      <wp:inline distT="0" distB="0" distL="0" distR="0">
                        <wp:extent cx="7524750" cy="10642688"/>
                        <wp:effectExtent l="19050" t="0" r="0" b="0"/>
                        <wp:docPr id="3" name="Picture 8" descr="I:\COM\CPCS Teams\Community Partnerships Team\Community Resilience\Liz's folder to edit\EMT\Emergency plan templates\EmergencyPlan_Cov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M\CPCS Teams\Community Partnerships Team\Community Resilience\Liz's folder to edit\EMT\Emergency plan templates\EmergencyPlan_Covers2.jpg"/>
                                <pic:cNvPicPr>
                                  <a:picLocks noChangeAspect="1" noChangeArrowheads="1"/>
                                </pic:cNvPicPr>
                              </pic:nvPicPr>
                              <pic:blipFill>
                                <a:blip r:embed="rId9"/>
                                <a:srcRect/>
                                <a:stretch>
                                  <a:fillRect/>
                                </a:stretch>
                              </pic:blipFill>
                              <pic:spPr bwMode="auto">
                                <a:xfrm>
                                  <a:off x="0" y="0"/>
                                  <a:ext cx="7524750" cy="10642688"/>
                                </a:xfrm>
                                <a:prstGeom prst="rect">
                                  <a:avLst/>
                                </a:prstGeom>
                                <a:noFill/>
                                <a:ln w="9525">
                                  <a:noFill/>
                                  <a:miter lim="800000"/>
                                  <a:headEnd/>
                                  <a:tailEnd/>
                                </a:ln>
                              </pic:spPr>
                            </pic:pic>
                          </a:graphicData>
                        </a:graphic>
                      </wp:inline>
                    </w:drawing>
                  </w:r>
                </w:p>
                <w:p w:rsidR="006B1786" w:rsidRDefault="006B1786"/>
                <w:p w:rsidR="006B1786" w:rsidRDefault="006B1786"/>
                <w:p w:rsidR="006B1786" w:rsidRDefault="006B1786"/>
                <w:p w:rsidR="006B1786" w:rsidRDefault="006B1786" w:rsidP="00906535">
                  <w:pPr>
                    <w:jc w:val="right"/>
                  </w:pPr>
                </w:p>
                <w:p w:rsidR="006B1786" w:rsidRDefault="006B1786"/>
                <w:p w:rsidR="006B1786" w:rsidRDefault="006B1786"/>
                <w:p w:rsidR="006B1786" w:rsidRDefault="006B1786"/>
                <w:p w:rsidR="006B1786" w:rsidRDefault="006B1786"/>
                <w:p w:rsidR="006B1786" w:rsidRDefault="006B1786" w:rsidP="00AE122E">
                  <w:pPr>
                    <w:pStyle w:val="Heading1"/>
                  </w:pPr>
                  <w:r>
                    <w:t xml:space="preserve"> </w:t>
                  </w:r>
                </w:p>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r>
                    <w:tab/>
                  </w:r>
                  <w:r>
                    <w:tab/>
                  </w:r>
                  <w:r>
                    <w:tab/>
                  </w:r>
                  <w:r>
                    <w:tab/>
                  </w:r>
                  <w:r>
                    <w:tab/>
                  </w:r>
                  <w:r>
                    <w:tab/>
                  </w:r>
                  <w:r>
                    <w:tab/>
                  </w:r>
                  <w:r>
                    <w:tab/>
                  </w:r>
                  <w:r>
                    <w:tab/>
                  </w:r>
                  <w:r>
                    <w:tab/>
                  </w:r>
                </w:p>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txbxContent>
            </v:textbox>
            <w10:wrap type="square"/>
          </v:shape>
        </w:pict>
      </w:r>
    </w:p>
    <w:p w:rsidR="005B6A11" w:rsidRPr="00AE122E" w:rsidRDefault="005B6A11" w:rsidP="005B6A11">
      <w:pPr>
        <w:pStyle w:val="Heading2"/>
        <w:rPr>
          <w:rFonts w:ascii="Century Gothic" w:hAnsi="Century Gothic" w:cs="Times New Roman"/>
          <w:color w:val="00555E"/>
          <w:sz w:val="32"/>
          <w:szCs w:val="32"/>
        </w:rPr>
      </w:pPr>
      <w:bookmarkStart w:id="0" w:name="_Toc130867274"/>
      <w:r w:rsidRPr="00AE122E">
        <w:rPr>
          <w:rFonts w:ascii="Century Gothic" w:hAnsi="Century Gothic" w:cs="Times New Roman"/>
          <w:color w:val="00555E"/>
          <w:sz w:val="32"/>
          <w:szCs w:val="32"/>
        </w:rPr>
        <w:lastRenderedPageBreak/>
        <w:t>Contents</w:t>
      </w:r>
    </w:p>
    <w:p w:rsidR="001008D6" w:rsidRDefault="001008D6">
      <w:pPr>
        <w:rPr>
          <w:rFonts w:ascii="Arial" w:hAnsi="Arial" w:cs="Arial"/>
        </w:rPr>
      </w:pPr>
    </w:p>
    <w:p w:rsidR="001008D6" w:rsidRDefault="001008D6">
      <w:pPr>
        <w:rPr>
          <w:rFonts w:ascii="Arial" w:hAnsi="Arial"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
        <w:gridCol w:w="7200"/>
        <w:gridCol w:w="742"/>
      </w:tblGrid>
      <w:tr w:rsidR="001008D6" w:rsidTr="00720FFD">
        <w:tc>
          <w:tcPr>
            <w:tcW w:w="522" w:type="dxa"/>
          </w:tcPr>
          <w:p w:rsidR="001008D6" w:rsidRPr="008E4D40" w:rsidRDefault="00614BEC">
            <w:pPr>
              <w:spacing w:before="80" w:after="80"/>
              <w:jc w:val="center"/>
              <w:rPr>
                <w:rFonts w:ascii="Arial" w:hAnsi="Arial" w:cs="Arial"/>
                <w:b/>
                <w:bCs/>
                <w:sz w:val="22"/>
              </w:rPr>
            </w:pPr>
            <w:r w:rsidRPr="008E4D40">
              <w:rPr>
                <w:rFonts w:ascii="Arial" w:hAnsi="Arial" w:cs="Arial"/>
                <w:b/>
                <w:bCs/>
                <w:sz w:val="22"/>
              </w:rPr>
              <w:t>1</w:t>
            </w:r>
          </w:p>
        </w:tc>
        <w:tc>
          <w:tcPr>
            <w:tcW w:w="7200" w:type="dxa"/>
          </w:tcPr>
          <w:p w:rsidR="001008D6" w:rsidRPr="008E4D40" w:rsidRDefault="001B27C9" w:rsidP="00614BEC">
            <w:pPr>
              <w:spacing w:before="80" w:after="80"/>
              <w:rPr>
                <w:rFonts w:ascii="Arial" w:hAnsi="Arial" w:cs="Arial"/>
                <w:b/>
                <w:bCs/>
                <w:sz w:val="22"/>
              </w:rPr>
            </w:pPr>
            <w:r>
              <w:rPr>
                <w:rFonts w:ascii="Arial" w:hAnsi="Arial" w:cs="Arial"/>
                <w:b/>
                <w:bCs/>
                <w:sz w:val="22"/>
              </w:rPr>
              <w:t>Be informed</w:t>
            </w:r>
          </w:p>
        </w:tc>
        <w:tc>
          <w:tcPr>
            <w:tcW w:w="742" w:type="dxa"/>
          </w:tcPr>
          <w:p w:rsidR="001008D6" w:rsidRPr="008E4D40" w:rsidRDefault="009D0343">
            <w:pPr>
              <w:spacing w:before="80" w:after="80"/>
              <w:jc w:val="center"/>
              <w:rPr>
                <w:rFonts w:ascii="Arial" w:hAnsi="Arial" w:cs="Arial"/>
                <w:b/>
                <w:bCs/>
                <w:sz w:val="22"/>
              </w:rPr>
            </w:pPr>
            <w:r>
              <w:rPr>
                <w:rFonts w:ascii="Arial" w:hAnsi="Arial" w:cs="Arial"/>
                <w:b/>
                <w:bCs/>
                <w:sz w:val="22"/>
              </w:rPr>
              <w:t>Page</w:t>
            </w:r>
          </w:p>
        </w:tc>
      </w:tr>
      <w:tr w:rsidR="001008D6" w:rsidTr="00720FFD">
        <w:tc>
          <w:tcPr>
            <w:tcW w:w="522" w:type="dxa"/>
          </w:tcPr>
          <w:p w:rsidR="001008D6" w:rsidRPr="008E4D40" w:rsidRDefault="00C61BF8">
            <w:pPr>
              <w:spacing w:before="80" w:after="80"/>
              <w:jc w:val="center"/>
              <w:rPr>
                <w:rFonts w:ascii="Arial" w:hAnsi="Arial" w:cs="Arial"/>
                <w:b/>
                <w:bCs/>
                <w:sz w:val="22"/>
              </w:rPr>
            </w:pPr>
            <w:r>
              <w:rPr>
                <w:rFonts w:ascii="Arial" w:hAnsi="Arial" w:cs="Arial"/>
                <w:b/>
                <w:bCs/>
                <w:sz w:val="22"/>
              </w:rPr>
              <w:t>1.1</w:t>
            </w:r>
          </w:p>
        </w:tc>
        <w:tc>
          <w:tcPr>
            <w:tcW w:w="7200" w:type="dxa"/>
          </w:tcPr>
          <w:p w:rsidR="001008D6" w:rsidRPr="008E4D40" w:rsidRDefault="001B27C9" w:rsidP="00614BEC">
            <w:pPr>
              <w:spacing w:before="80" w:after="80"/>
              <w:rPr>
                <w:rFonts w:ascii="Arial" w:hAnsi="Arial" w:cs="Arial"/>
                <w:sz w:val="22"/>
              </w:rPr>
            </w:pPr>
            <w:r>
              <w:rPr>
                <w:rFonts w:ascii="Arial" w:hAnsi="Arial" w:cs="Arial"/>
                <w:sz w:val="22"/>
              </w:rPr>
              <w:t>What is an emergency?</w:t>
            </w:r>
            <w:r w:rsidR="001008D6" w:rsidRPr="008E4D40">
              <w:rPr>
                <w:rFonts w:ascii="Arial" w:hAnsi="Arial" w:cs="Arial"/>
                <w:sz w:val="22"/>
              </w:rPr>
              <w:t xml:space="preserve"> </w:t>
            </w:r>
          </w:p>
        </w:tc>
        <w:tc>
          <w:tcPr>
            <w:tcW w:w="742" w:type="dxa"/>
          </w:tcPr>
          <w:p w:rsidR="001008D6" w:rsidRPr="00720FFD" w:rsidRDefault="0046361A">
            <w:pPr>
              <w:spacing w:before="80" w:after="80"/>
              <w:jc w:val="center"/>
              <w:rPr>
                <w:rFonts w:ascii="Arial" w:hAnsi="Arial" w:cs="Arial"/>
                <w:b/>
                <w:sz w:val="22"/>
              </w:rPr>
            </w:pPr>
            <w:r w:rsidRPr="00720FFD">
              <w:rPr>
                <w:rFonts w:ascii="Arial" w:hAnsi="Arial" w:cs="Arial"/>
                <w:b/>
                <w:sz w:val="22"/>
              </w:rPr>
              <w:t>3</w:t>
            </w:r>
          </w:p>
        </w:tc>
      </w:tr>
      <w:tr w:rsidR="00720FFD" w:rsidTr="00720FFD">
        <w:tc>
          <w:tcPr>
            <w:tcW w:w="522" w:type="dxa"/>
          </w:tcPr>
          <w:p w:rsidR="00720FFD" w:rsidRDefault="00720FFD">
            <w:pPr>
              <w:spacing w:before="80" w:after="80"/>
              <w:jc w:val="center"/>
              <w:rPr>
                <w:rFonts w:ascii="Arial" w:hAnsi="Arial" w:cs="Arial"/>
                <w:b/>
                <w:bCs/>
                <w:sz w:val="22"/>
              </w:rPr>
            </w:pPr>
            <w:r>
              <w:rPr>
                <w:rFonts w:ascii="Arial" w:hAnsi="Arial" w:cs="Arial"/>
                <w:b/>
                <w:bCs/>
                <w:sz w:val="22"/>
              </w:rPr>
              <w:t>1.2</w:t>
            </w:r>
          </w:p>
        </w:tc>
        <w:tc>
          <w:tcPr>
            <w:tcW w:w="7200" w:type="dxa"/>
          </w:tcPr>
          <w:p w:rsidR="00720FFD" w:rsidRDefault="00720FFD" w:rsidP="00614BEC">
            <w:pPr>
              <w:spacing w:before="80" w:after="80"/>
              <w:rPr>
                <w:rFonts w:ascii="Arial" w:hAnsi="Arial" w:cs="Arial"/>
                <w:sz w:val="22"/>
              </w:rPr>
            </w:pPr>
            <w:r>
              <w:rPr>
                <w:rFonts w:ascii="Arial" w:hAnsi="Arial" w:cs="Arial"/>
                <w:sz w:val="22"/>
              </w:rPr>
              <w:t>Agreed</w:t>
            </w:r>
            <w:r w:rsidRPr="002B76EE">
              <w:rPr>
                <w:rFonts w:ascii="Arial" w:hAnsi="Arial" w:cs="Arial"/>
                <w:sz w:val="22"/>
              </w:rPr>
              <w:t xml:space="preserve"> activation procedure and initial actions in an emergency</w:t>
            </w:r>
          </w:p>
        </w:tc>
        <w:tc>
          <w:tcPr>
            <w:tcW w:w="742" w:type="dxa"/>
          </w:tcPr>
          <w:p w:rsidR="00720FFD" w:rsidRPr="00720FFD" w:rsidRDefault="00720FFD">
            <w:pPr>
              <w:spacing w:before="80" w:after="80"/>
              <w:jc w:val="center"/>
              <w:rPr>
                <w:rFonts w:ascii="Arial" w:hAnsi="Arial" w:cs="Arial"/>
                <w:b/>
                <w:sz w:val="22"/>
              </w:rPr>
            </w:pPr>
            <w:r w:rsidRPr="00720FFD">
              <w:rPr>
                <w:rFonts w:ascii="Arial" w:hAnsi="Arial" w:cs="Arial"/>
                <w:b/>
                <w:sz w:val="22"/>
              </w:rPr>
              <w:t>4</w:t>
            </w:r>
          </w:p>
        </w:tc>
      </w:tr>
      <w:tr w:rsidR="001008D6" w:rsidTr="00720FFD">
        <w:tc>
          <w:tcPr>
            <w:tcW w:w="522" w:type="dxa"/>
          </w:tcPr>
          <w:p w:rsidR="001008D6" w:rsidRPr="008E4D40" w:rsidRDefault="00720FFD">
            <w:pPr>
              <w:spacing w:before="80" w:after="80"/>
              <w:jc w:val="center"/>
              <w:rPr>
                <w:rFonts w:ascii="Arial" w:hAnsi="Arial" w:cs="Arial"/>
                <w:b/>
                <w:bCs/>
                <w:sz w:val="22"/>
              </w:rPr>
            </w:pPr>
            <w:r>
              <w:rPr>
                <w:rFonts w:ascii="Arial" w:hAnsi="Arial" w:cs="Arial"/>
                <w:b/>
                <w:bCs/>
                <w:sz w:val="22"/>
              </w:rPr>
              <w:t>1.3</w:t>
            </w:r>
          </w:p>
        </w:tc>
        <w:tc>
          <w:tcPr>
            <w:tcW w:w="7200" w:type="dxa"/>
          </w:tcPr>
          <w:p w:rsidR="001008D6" w:rsidRPr="008E4D40" w:rsidRDefault="00C61BF8" w:rsidP="008E4D40">
            <w:pPr>
              <w:spacing w:before="80" w:after="80"/>
              <w:rPr>
                <w:rFonts w:ascii="Arial" w:hAnsi="Arial" w:cs="Arial"/>
                <w:sz w:val="22"/>
              </w:rPr>
            </w:pPr>
            <w:r>
              <w:rPr>
                <w:rFonts w:ascii="Arial" w:hAnsi="Arial" w:cs="Arial"/>
                <w:sz w:val="22"/>
              </w:rPr>
              <w:t>Local emergency responders and useful contacts</w:t>
            </w:r>
            <w:r w:rsidR="001008D6" w:rsidRPr="008E4D40">
              <w:rPr>
                <w:rFonts w:ascii="Arial" w:hAnsi="Arial" w:cs="Arial"/>
                <w:sz w:val="22"/>
              </w:rPr>
              <w:t xml:space="preserve"> </w:t>
            </w:r>
          </w:p>
        </w:tc>
        <w:tc>
          <w:tcPr>
            <w:tcW w:w="742" w:type="dxa"/>
          </w:tcPr>
          <w:p w:rsidR="001008D6" w:rsidRPr="00720FFD" w:rsidRDefault="00720FFD">
            <w:pPr>
              <w:spacing w:before="80" w:after="80"/>
              <w:jc w:val="center"/>
              <w:rPr>
                <w:rFonts w:ascii="Arial" w:hAnsi="Arial" w:cs="Arial"/>
                <w:b/>
                <w:sz w:val="22"/>
              </w:rPr>
            </w:pPr>
            <w:r w:rsidRPr="00720FFD">
              <w:rPr>
                <w:rFonts w:ascii="Arial" w:hAnsi="Arial" w:cs="Arial"/>
                <w:b/>
                <w:sz w:val="22"/>
              </w:rPr>
              <w:t xml:space="preserve">5 </w:t>
            </w:r>
          </w:p>
        </w:tc>
      </w:tr>
      <w:tr w:rsidR="001008D6" w:rsidTr="00720FFD">
        <w:tc>
          <w:tcPr>
            <w:tcW w:w="522" w:type="dxa"/>
          </w:tcPr>
          <w:p w:rsidR="001008D6" w:rsidRPr="00D32B82" w:rsidRDefault="008E4D40">
            <w:pPr>
              <w:spacing w:before="80" w:after="80"/>
              <w:jc w:val="center"/>
              <w:rPr>
                <w:rFonts w:ascii="Arial" w:hAnsi="Arial" w:cs="Arial"/>
                <w:b/>
                <w:bCs/>
                <w:sz w:val="22"/>
              </w:rPr>
            </w:pPr>
            <w:r w:rsidRPr="00D32B82">
              <w:rPr>
                <w:rFonts w:ascii="Arial" w:hAnsi="Arial" w:cs="Arial"/>
                <w:b/>
                <w:bCs/>
                <w:sz w:val="22"/>
              </w:rPr>
              <w:t>2</w:t>
            </w:r>
          </w:p>
        </w:tc>
        <w:tc>
          <w:tcPr>
            <w:tcW w:w="7200" w:type="dxa"/>
          </w:tcPr>
          <w:p w:rsidR="001008D6" w:rsidRPr="00D32B82" w:rsidRDefault="001B27C9" w:rsidP="008E4D40">
            <w:pPr>
              <w:spacing w:before="80" w:after="80"/>
              <w:rPr>
                <w:rFonts w:ascii="Arial" w:hAnsi="Arial" w:cs="Arial"/>
                <w:b/>
                <w:sz w:val="22"/>
              </w:rPr>
            </w:pPr>
            <w:r w:rsidRPr="00D32B82">
              <w:rPr>
                <w:rFonts w:ascii="Arial" w:hAnsi="Arial" w:cs="Arial"/>
                <w:b/>
                <w:sz w:val="22"/>
              </w:rPr>
              <w:t>Get involved</w:t>
            </w:r>
            <w:r w:rsidR="001008D6" w:rsidRPr="00D32B82">
              <w:rPr>
                <w:rFonts w:ascii="Arial" w:hAnsi="Arial" w:cs="Arial"/>
                <w:b/>
                <w:sz w:val="22"/>
              </w:rPr>
              <w:t xml:space="preserve"> </w:t>
            </w:r>
          </w:p>
        </w:tc>
        <w:tc>
          <w:tcPr>
            <w:tcW w:w="742" w:type="dxa"/>
          </w:tcPr>
          <w:p w:rsidR="001008D6" w:rsidRPr="00720FFD" w:rsidRDefault="00720FFD">
            <w:pPr>
              <w:spacing w:before="80" w:after="80"/>
              <w:jc w:val="center"/>
              <w:rPr>
                <w:rFonts w:ascii="Arial" w:hAnsi="Arial" w:cs="Arial"/>
                <w:b/>
                <w:bCs/>
                <w:sz w:val="22"/>
              </w:rPr>
            </w:pPr>
            <w:r w:rsidRPr="00720FFD">
              <w:rPr>
                <w:rFonts w:ascii="Arial" w:hAnsi="Arial" w:cs="Arial"/>
                <w:b/>
                <w:bCs/>
                <w:sz w:val="22"/>
              </w:rPr>
              <w:t>7</w:t>
            </w:r>
          </w:p>
        </w:tc>
      </w:tr>
      <w:tr w:rsidR="00D32B82" w:rsidTr="00720FFD">
        <w:tc>
          <w:tcPr>
            <w:tcW w:w="522" w:type="dxa"/>
          </w:tcPr>
          <w:p w:rsidR="00D32B82" w:rsidRDefault="005332D1" w:rsidP="008E4D40">
            <w:pPr>
              <w:spacing w:before="80" w:after="80"/>
              <w:jc w:val="center"/>
              <w:rPr>
                <w:rFonts w:ascii="Arial" w:hAnsi="Arial" w:cs="Arial"/>
                <w:b/>
                <w:bCs/>
                <w:sz w:val="22"/>
              </w:rPr>
            </w:pPr>
            <w:r>
              <w:rPr>
                <w:rFonts w:ascii="Arial" w:hAnsi="Arial" w:cs="Arial"/>
                <w:b/>
                <w:bCs/>
                <w:sz w:val="22"/>
              </w:rPr>
              <w:t>2.1</w:t>
            </w:r>
          </w:p>
        </w:tc>
        <w:tc>
          <w:tcPr>
            <w:tcW w:w="7200" w:type="dxa"/>
          </w:tcPr>
          <w:p w:rsidR="00D32B82" w:rsidRPr="00D32B82" w:rsidRDefault="00D32B82" w:rsidP="00D32B82">
            <w:pPr>
              <w:spacing w:before="80" w:after="80"/>
              <w:rPr>
                <w:rFonts w:ascii="Arial" w:hAnsi="Arial" w:cs="Arial"/>
                <w:sz w:val="22"/>
              </w:rPr>
            </w:pPr>
            <w:r w:rsidRPr="00D32B82">
              <w:rPr>
                <w:rFonts w:ascii="Arial" w:hAnsi="Arial" w:cs="Arial"/>
                <w:sz w:val="22"/>
              </w:rPr>
              <w:t>Develop your local emergency register and action plan</w:t>
            </w:r>
          </w:p>
        </w:tc>
        <w:tc>
          <w:tcPr>
            <w:tcW w:w="742" w:type="dxa"/>
          </w:tcPr>
          <w:p w:rsidR="00D32B82" w:rsidRPr="00720FFD" w:rsidRDefault="00720FFD" w:rsidP="008E4D40">
            <w:pPr>
              <w:spacing w:before="80" w:after="80"/>
              <w:jc w:val="center"/>
              <w:rPr>
                <w:rFonts w:ascii="Arial" w:hAnsi="Arial" w:cs="Arial"/>
                <w:b/>
                <w:bCs/>
                <w:sz w:val="22"/>
              </w:rPr>
            </w:pPr>
            <w:r w:rsidRPr="00720FFD">
              <w:rPr>
                <w:rFonts w:ascii="Arial" w:hAnsi="Arial" w:cs="Arial"/>
                <w:b/>
                <w:bCs/>
                <w:sz w:val="22"/>
              </w:rPr>
              <w:t>8</w:t>
            </w:r>
          </w:p>
        </w:tc>
      </w:tr>
      <w:tr w:rsidR="00D32B82" w:rsidTr="00720FFD">
        <w:tc>
          <w:tcPr>
            <w:tcW w:w="522" w:type="dxa"/>
          </w:tcPr>
          <w:p w:rsidR="00D32B82" w:rsidRDefault="005332D1" w:rsidP="008E4D40">
            <w:pPr>
              <w:spacing w:before="80" w:after="80"/>
              <w:jc w:val="center"/>
              <w:rPr>
                <w:rFonts w:ascii="Arial" w:hAnsi="Arial" w:cs="Arial"/>
                <w:b/>
                <w:bCs/>
                <w:sz w:val="22"/>
              </w:rPr>
            </w:pPr>
            <w:r>
              <w:rPr>
                <w:rFonts w:ascii="Arial" w:hAnsi="Arial" w:cs="Arial"/>
                <w:b/>
                <w:bCs/>
                <w:sz w:val="22"/>
              </w:rPr>
              <w:t>2.2</w:t>
            </w:r>
          </w:p>
        </w:tc>
        <w:tc>
          <w:tcPr>
            <w:tcW w:w="7200" w:type="dxa"/>
          </w:tcPr>
          <w:p w:rsidR="00D32B82" w:rsidRPr="00D32B82" w:rsidRDefault="003A4420" w:rsidP="00D32B82">
            <w:pPr>
              <w:spacing w:before="80" w:after="80"/>
              <w:rPr>
                <w:rFonts w:ascii="Arial" w:hAnsi="Arial" w:cs="Arial"/>
                <w:sz w:val="22"/>
              </w:rPr>
            </w:pPr>
            <w:r w:rsidRPr="002B76EE">
              <w:rPr>
                <w:rFonts w:ascii="Arial" w:hAnsi="Arial" w:cs="Arial"/>
                <w:sz w:val="22"/>
              </w:rPr>
              <w:t>Identify your community capacity, skills and resources</w:t>
            </w:r>
          </w:p>
        </w:tc>
        <w:tc>
          <w:tcPr>
            <w:tcW w:w="742" w:type="dxa"/>
          </w:tcPr>
          <w:p w:rsidR="00D32B82" w:rsidRPr="00720FFD" w:rsidRDefault="00720FFD" w:rsidP="008E4D40">
            <w:pPr>
              <w:spacing w:before="80" w:after="80"/>
              <w:jc w:val="center"/>
              <w:rPr>
                <w:rFonts w:ascii="Arial" w:hAnsi="Arial" w:cs="Arial"/>
                <w:b/>
                <w:bCs/>
                <w:sz w:val="22"/>
              </w:rPr>
            </w:pPr>
            <w:r w:rsidRPr="00720FFD">
              <w:rPr>
                <w:rFonts w:ascii="Arial" w:hAnsi="Arial" w:cs="Arial"/>
                <w:b/>
                <w:bCs/>
                <w:sz w:val="22"/>
              </w:rPr>
              <w:t>9</w:t>
            </w:r>
          </w:p>
        </w:tc>
      </w:tr>
      <w:tr w:rsidR="004F3A2B" w:rsidTr="00720FFD">
        <w:tc>
          <w:tcPr>
            <w:tcW w:w="522" w:type="dxa"/>
          </w:tcPr>
          <w:p w:rsidR="004F3A2B" w:rsidRPr="008E4D40" w:rsidRDefault="004F3A2B" w:rsidP="00DB3873">
            <w:pPr>
              <w:spacing w:before="80" w:after="80"/>
              <w:jc w:val="center"/>
              <w:rPr>
                <w:rFonts w:ascii="Arial" w:hAnsi="Arial" w:cs="Arial"/>
                <w:b/>
                <w:bCs/>
                <w:sz w:val="22"/>
              </w:rPr>
            </w:pPr>
            <w:r>
              <w:rPr>
                <w:rFonts w:ascii="Arial" w:hAnsi="Arial" w:cs="Arial"/>
                <w:b/>
                <w:bCs/>
                <w:sz w:val="22"/>
              </w:rPr>
              <w:t>3</w:t>
            </w:r>
          </w:p>
        </w:tc>
        <w:tc>
          <w:tcPr>
            <w:tcW w:w="7200" w:type="dxa"/>
          </w:tcPr>
          <w:p w:rsidR="004F3A2B" w:rsidRPr="008E4D40" w:rsidRDefault="004F3A2B" w:rsidP="00DB3873">
            <w:pPr>
              <w:spacing w:before="80" w:after="80"/>
              <w:ind w:right="-424"/>
              <w:rPr>
                <w:rFonts w:ascii="Arial" w:hAnsi="Arial" w:cs="Arial"/>
                <w:b/>
                <w:bCs/>
                <w:sz w:val="22"/>
              </w:rPr>
            </w:pPr>
            <w:r>
              <w:rPr>
                <w:rFonts w:ascii="Arial" w:hAnsi="Arial" w:cs="Arial"/>
                <w:b/>
                <w:bCs/>
                <w:sz w:val="22"/>
              </w:rPr>
              <w:t>Additional resources</w:t>
            </w:r>
          </w:p>
        </w:tc>
        <w:tc>
          <w:tcPr>
            <w:tcW w:w="742" w:type="dxa"/>
          </w:tcPr>
          <w:p w:rsidR="004F3A2B" w:rsidRPr="00720FFD" w:rsidRDefault="00A16044" w:rsidP="004F3A2B">
            <w:pPr>
              <w:spacing w:before="80" w:after="80"/>
              <w:jc w:val="center"/>
              <w:rPr>
                <w:rFonts w:ascii="Arial" w:hAnsi="Arial" w:cs="Arial"/>
                <w:b/>
                <w:bCs/>
                <w:sz w:val="22"/>
              </w:rPr>
            </w:pPr>
            <w:r>
              <w:rPr>
                <w:rFonts w:ascii="Arial" w:hAnsi="Arial" w:cs="Arial"/>
                <w:b/>
                <w:bCs/>
                <w:sz w:val="22"/>
              </w:rPr>
              <w:t>11</w:t>
            </w:r>
          </w:p>
        </w:tc>
      </w:tr>
      <w:tr w:rsidR="004F3A2B" w:rsidTr="00720FFD">
        <w:tc>
          <w:tcPr>
            <w:tcW w:w="522" w:type="dxa"/>
          </w:tcPr>
          <w:p w:rsidR="004F3A2B" w:rsidRDefault="004F3A2B" w:rsidP="008E4D40">
            <w:pPr>
              <w:spacing w:before="80" w:after="80"/>
              <w:jc w:val="center"/>
              <w:rPr>
                <w:rFonts w:ascii="Arial" w:hAnsi="Arial" w:cs="Arial"/>
                <w:b/>
                <w:bCs/>
                <w:sz w:val="22"/>
              </w:rPr>
            </w:pPr>
          </w:p>
        </w:tc>
        <w:tc>
          <w:tcPr>
            <w:tcW w:w="7200" w:type="dxa"/>
          </w:tcPr>
          <w:p w:rsidR="004F3A2B" w:rsidRPr="001B27C9" w:rsidRDefault="004F3A2B" w:rsidP="008E4D40">
            <w:pPr>
              <w:spacing w:before="80" w:after="80"/>
              <w:ind w:right="-424"/>
              <w:rPr>
                <w:rFonts w:ascii="Arial" w:hAnsi="Arial" w:cs="Arial"/>
                <w:sz w:val="22"/>
              </w:rPr>
            </w:pPr>
            <w:r>
              <w:rPr>
                <w:rFonts w:ascii="Arial" w:hAnsi="Arial" w:cs="Arial"/>
                <w:sz w:val="22"/>
              </w:rPr>
              <w:t>Appendix A –</w:t>
            </w:r>
            <w:r w:rsidRPr="001B27C9">
              <w:rPr>
                <w:rFonts w:ascii="Arial" w:hAnsi="Arial" w:cs="Arial"/>
                <w:sz w:val="22"/>
              </w:rPr>
              <w:t xml:space="preserve"> Community emergency meeting agenda/minutes template</w:t>
            </w:r>
          </w:p>
        </w:tc>
        <w:tc>
          <w:tcPr>
            <w:tcW w:w="742" w:type="dxa"/>
          </w:tcPr>
          <w:p w:rsidR="004F3A2B" w:rsidRPr="00720FFD" w:rsidRDefault="00A16044" w:rsidP="004F3A2B">
            <w:pPr>
              <w:spacing w:before="80" w:after="80"/>
              <w:jc w:val="center"/>
              <w:rPr>
                <w:rFonts w:ascii="Arial" w:hAnsi="Arial" w:cs="Arial"/>
                <w:b/>
                <w:bCs/>
                <w:sz w:val="22"/>
              </w:rPr>
            </w:pPr>
            <w:r>
              <w:rPr>
                <w:rFonts w:ascii="Arial" w:hAnsi="Arial" w:cs="Arial"/>
                <w:b/>
                <w:bCs/>
                <w:sz w:val="22"/>
              </w:rPr>
              <w:t>12</w:t>
            </w:r>
          </w:p>
        </w:tc>
      </w:tr>
      <w:tr w:rsidR="004F3A2B" w:rsidTr="00720FFD">
        <w:tc>
          <w:tcPr>
            <w:tcW w:w="522" w:type="dxa"/>
          </w:tcPr>
          <w:p w:rsidR="004F3A2B" w:rsidRDefault="004F3A2B" w:rsidP="008E4D40">
            <w:pPr>
              <w:spacing w:before="80" w:after="80"/>
              <w:jc w:val="center"/>
              <w:rPr>
                <w:rFonts w:ascii="Arial" w:hAnsi="Arial" w:cs="Arial"/>
                <w:b/>
                <w:bCs/>
                <w:sz w:val="22"/>
              </w:rPr>
            </w:pPr>
          </w:p>
        </w:tc>
        <w:tc>
          <w:tcPr>
            <w:tcW w:w="7200" w:type="dxa"/>
          </w:tcPr>
          <w:p w:rsidR="004F3A2B" w:rsidRPr="001B27C9" w:rsidRDefault="004F3A2B" w:rsidP="008E4D40">
            <w:pPr>
              <w:spacing w:before="80" w:after="80"/>
              <w:ind w:right="-424"/>
              <w:rPr>
                <w:rFonts w:ascii="Arial" w:hAnsi="Arial" w:cs="Arial"/>
                <w:sz w:val="22"/>
              </w:rPr>
            </w:pPr>
            <w:r>
              <w:rPr>
                <w:rFonts w:ascii="Arial" w:hAnsi="Arial" w:cs="Arial"/>
                <w:sz w:val="22"/>
              </w:rPr>
              <w:t>Appendix B –</w:t>
            </w:r>
            <w:r w:rsidRPr="001B27C9">
              <w:rPr>
                <w:rFonts w:ascii="Arial" w:hAnsi="Arial" w:cs="Arial"/>
                <w:sz w:val="22"/>
              </w:rPr>
              <w:t xml:space="preserve"> Emergency log sheet template</w:t>
            </w:r>
            <w:r>
              <w:rPr>
                <w:rFonts w:ascii="Arial" w:hAnsi="Arial" w:cs="Arial"/>
                <w:sz w:val="22"/>
              </w:rPr>
              <w:t xml:space="preserve"> </w:t>
            </w:r>
          </w:p>
        </w:tc>
        <w:tc>
          <w:tcPr>
            <w:tcW w:w="742" w:type="dxa"/>
          </w:tcPr>
          <w:p w:rsidR="004F3A2B" w:rsidRPr="00720FFD" w:rsidRDefault="00A16044" w:rsidP="004F3A2B">
            <w:pPr>
              <w:spacing w:before="80" w:after="80"/>
              <w:jc w:val="center"/>
              <w:rPr>
                <w:rFonts w:ascii="Arial" w:hAnsi="Arial" w:cs="Arial"/>
                <w:b/>
                <w:bCs/>
                <w:sz w:val="22"/>
              </w:rPr>
            </w:pPr>
            <w:r>
              <w:rPr>
                <w:rFonts w:ascii="Arial" w:hAnsi="Arial" w:cs="Arial"/>
                <w:b/>
                <w:bCs/>
                <w:sz w:val="22"/>
              </w:rPr>
              <w:t>13</w:t>
            </w:r>
          </w:p>
        </w:tc>
      </w:tr>
      <w:tr w:rsidR="004F3A2B" w:rsidTr="00720FFD">
        <w:tc>
          <w:tcPr>
            <w:tcW w:w="522" w:type="dxa"/>
          </w:tcPr>
          <w:p w:rsidR="004F3A2B" w:rsidRDefault="004F3A2B" w:rsidP="008E4D40">
            <w:pPr>
              <w:spacing w:before="80" w:after="80"/>
              <w:jc w:val="center"/>
              <w:rPr>
                <w:rFonts w:ascii="Arial" w:hAnsi="Arial" w:cs="Arial"/>
                <w:b/>
                <w:bCs/>
                <w:sz w:val="22"/>
              </w:rPr>
            </w:pPr>
          </w:p>
        </w:tc>
        <w:tc>
          <w:tcPr>
            <w:tcW w:w="7200" w:type="dxa"/>
          </w:tcPr>
          <w:p w:rsidR="004F3A2B" w:rsidRPr="001B27C9" w:rsidRDefault="004F3A2B" w:rsidP="002F06BE">
            <w:pPr>
              <w:spacing w:before="80" w:after="80"/>
              <w:ind w:right="-424"/>
              <w:rPr>
                <w:rFonts w:ascii="Arial" w:hAnsi="Arial" w:cs="Arial"/>
                <w:sz w:val="22"/>
              </w:rPr>
            </w:pPr>
            <w:r w:rsidRPr="001B27C9">
              <w:rPr>
                <w:rFonts w:ascii="Arial" w:hAnsi="Arial" w:cs="Arial"/>
                <w:sz w:val="22"/>
              </w:rPr>
              <w:t xml:space="preserve">Appendix C </w:t>
            </w:r>
            <w:r>
              <w:rPr>
                <w:rFonts w:ascii="Arial" w:hAnsi="Arial" w:cs="Arial"/>
                <w:sz w:val="22"/>
              </w:rPr>
              <w:t>– Situation Report template</w:t>
            </w:r>
          </w:p>
        </w:tc>
        <w:tc>
          <w:tcPr>
            <w:tcW w:w="742" w:type="dxa"/>
          </w:tcPr>
          <w:p w:rsidR="004F3A2B" w:rsidRPr="00720FFD" w:rsidRDefault="00A16044" w:rsidP="004F3A2B">
            <w:pPr>
              <w:spacing w:before="80" w:after="80"/>
              <w:jc w:val="center"/>
              <w:rPr>
                <w:rFonts w:ascii="Arial" w:hAnsi="Arial" w:cs="Arial"/>
                <w:b/>
                <w:bCs/>
                <w:sz w:val="22"/>
              </w:rPr>
            </w:pPr>
            <w:r>
              <w:rPr>
                <w:rFonts w:ascii="Arial" w:hAnsi="Arial" w:cs="Arial"/>
                <w:b/>
                <w:bCs/>
                <w:sz w:val="22"/>
              </w:rPr>
              <w:t>14</w:t>
            </w:r>
          </w:p>
        </w:tc>
      </w:tr>
      <w:tr w:rsidR="004F3A2B" w:rsidTr="00720FFD">
        <w:tc>
          <w:tcPr>
            <w:tcW w:w="522" w:type="dxa"/>
          </w:tcPr>
          <w:p w:rsidR="004F3A2B" w:rsidRDefault="004F3A2B" w:rsidP="008E4D40">
            <w:pPr>
              <w:spacing w:before="80" w:after="80"/>
              <w:jc w:val="center"/>
              <w:rPr>
                <w:rFonts w:ascii="Arial" w:hAnsi="Arial" w:cs="Arial"/>
                <w:b/>
                <w:bCs/>
                <w:sz w:val="22"/>
              </w:rPr>
            </w:pPr>
          </w:p>
        </w:tc>
        <w:tc>
          <w:tcPr>
            <w:tcW w:w="7200" w:type="dxa"/>
          </w:tcPr>
          <w:p w:rsidR="004F3A2B" w:rsidRPr="001B27C9" w:rsidRDefault="004F3A2B" w:rsidP="008E4D40">
            <w:pPr>
              <w:spacing w:before="80" w:after="80"/>
              <w:ind w:right="-424"/>
              <w:rPr>
                <w:rFonts w:ascii="Arial" w:hAnsi="Arial" w:cs="Arial"/>
                <w:sz w:val="22"/>
              </w:rPr>
            </w:pPr>
            <w:r w:rsidRPr="001B27C9">
              <w:rPr>
                <w:rFonts w:ascii="Arial" w:hAnsi="Arial" w:cs="Arial"/>
                <w:sz w:val="22"/>
              </w:rPr>
              <w:t xml:space="preserve">Appendix D </w:t>
            </w:r>
            <w:r>
              <w:rPr>
                <w:rFonts w:ascii="Arial" w:hAnsi="Arial" w:cs="Arial"/>
                <w:sz w:val="22"/>
              </w:rPr>
              <w:t>– Issues log template</w:t>
            </w:r>
          </w:p>
        </w:tc>
        <w:tc>
          <w:tcPr>
            <w:tcW w:w="742" w:type="dxa"/>
          </w:tcPr>
          <w:p w:rsidR="004F3A2B" w:rsidRPr="00720FFD" w:rsidRDefault="00A16044" w:rsidP="004F3A2B">
            <w:pPr>
              <w:spacing w:before="80" w:after="80"/>
              <w:jc w:val="center"/>
              <w:rPr>
                <w:rFonts w:ascii="Arial" w:hAnsi="Arial" w:cs="Arial"/>
                <w:b/>
                <w:bCs/>
                <w:sz w:val="22"/>
              </w:rPr>
            </w:pPr>
            <w:r>
              <w:rPr>
                <w:rFonts w:ascii="Arial" w:hAnsi="Arial" w:cs="Arial"/>
                <w:b/>
                <w:bCs/>
                <w:sz w:val="22"/>
              </w:rPr>
              <w:t>15</w:t>
            </w:r>
          </w:p>
        </w:tc>
      </w:tr>
      <w:tr w:rsidR="004F3A2B" w:rsidTr="00720FFD">
        <w:tc>
          <w:tcPr>
            <w:tcW w:w="522" w:type="dxa"/>
          </w:tcPr>
          <w:p w:rsidR="004F3A2B" w:rsidRDefault="004F3A2B" w:rsidP="008E4D40">
            <w:pPr>
              <w:spacing w:before="80" w:after="80"/>
              <w:jc w:val="center"/>
              <w:rPr>
                <w:rFonts w:ascii="Arial" w:hAnsi="Arial" w:cs="Arial"/>
                <w:b/>
                <w:bCs/>
                <w:sz w:val="22"/>
              </w:rPr>
            </w:pPr>
          </w:p>
        </w:tc>
        <w:tc>
          <w:tcPr>
            <w:tcW w:w="7200" w:type="dxa"/>
          </w:tcPr>
          <w:p w:rsidR="004F3A2B" w:rsidRPr="001B27C9" w:rsidRDefault="004F3A2B" w:rsidP="008E4D40">
            <w:pPr>
              <w:spacing w:before="80" w:after="80"/>
              <w:ind w:right="-424"/>
              <w:rPr>
                <w:rFonts w:ascii="Arial" w:hAnsi="Arial" w:cs="Arial"/>
                <w:sz w:val="22"/>
              </w:rPr>
            </w:pPr>
            <w:r w:rsidRPr="001B27C9">
              <w:rPr>
                <w:rFonts w:ascii="Arial" w:hAnsi="Arial" w:cs="Arial"/>
                <w:sz w:val="22"/>
              </w:rPr>
              <w:t xml:space="preserve">Appendix E </w:t>
            </w:r>
            <w:r>
              <w:rPr>
                <w:rFonts w:ascii="Arial" w:hAnsi="Arial" w:cs="Arial"/>
                <w:sz w:val="22"/>
              </w:rPr>
              <w:t>–</w:t>
            </w:r>
            <w:r w:rsidRPr="001B27C9">
              <w:rPr>
                <w:rFonts w:ascii="Arial" w:hAnsi="Arial" w:cs="Arial"/>
                <w:sz w:val="22"/>
              </w:rPr>
              <w:t xml:space="preserve"> Community mapping</w:t>
            </w:r>
          </w:p>
        </w:tc>
        <w:tc>
          <w:tcPr>
            <w:tcW w:w="742" w:type="dxa"/>
          </w:tcPr>
          <w:p w:rsidR="004F3A2B" w:rsidRPr="00720FFD" w:rsidRDefault="00A16044" w:rsidP="008E4D40">
            <w:pPr>
              <w:spacing w:before="80" w:after="80"/>
              <w:jc w:val="center"/>
              <w:rPr>
                <w:rFonts w:ascii="Arial" w:hAnsi="Arial" w:cs="Arial"/>
                <w:b/>
                <w:bCs/>
                <w:sz w:val="22"/>
              </w:rPr>
            </w:pPr>
            <w:r>
              <w:rPr>
                <w:rFonts w:ascii="Arial" w:hAnsi="Arial" w:cs="Arial"/>
                <w:b/>
                <w:bCs/>
                <w:sz w:val="22"/>
              </w:rPr>
              <w:t>16</w:t>
            </w:r>
          </w:p>
        </w:tc>
      </w:tr>
    </w:tbl>
    <w:p w:rsidR="001008D6" w:rsidRDefault="001008D6">
      <w:pPr>
        <w:rPr>
          <w:rFonts w:ascii="Arial" w:hAnsi="Arial" w:cs="Arial"/>
        </w:rPr>
      </w:pPr>
    </w:p>
    <w:p w:rsidR="001008D6" w:rsidRDefault="001008D6">
      <w:pPr>
        <w:rPr>
          <w:rFonts w:ascii="Arial" w:hAnsi="Arial" w:cs="Arial"/>
        </w:rPr>
      </w:pPr>
    </w:p>
    <w:p w:rsidR="001008D6" w:rsidRDefault="001008D6">
      <w:pPr>
        <w:rPr>
          <w:rFonts w:ascii="Arial" w:hAnsi="Arial" w:cs="Arial"/>
        </w:rPr>
      </w:pPr>
    </w:p>
    <w:bookmarkEnd w:id="0"/>
    <w:p w:rsidR="001008D6" w:rsidRDefault="001008D6"/>
    <w:p w:rsidR="00614BEC" w:rsidRDefault="00614BEC"/>
    <w:p w:rsidR="00614BEC" w:rsidRDefault="00614BEC"/>
    <w:p w:rsidR="00614BEC" w:rsidRDefault="00614BEC"/>
    <w:p w:rsidR="006F127F" w:rsidRDefault="006F127F"/>
    <w:p w:rsidR="006F127F" w:rsidRDefault="006F127F"/>
    <w:p w:rsidR="006F127F" w:rsidRDefault="006F127F"/>
    <w:p w:rsidR="006F127F" w:rsidRDefault="006F127F"/>
    <w:p w:rsidR="006F127F" w:rsidRDefault="006F127F"/>
    <w:p w:rsidR="006F127F" w:rsidRDefault="006F127F"/>
    <w:p w:rsidR="006F127F" w:rsidRDefault="006F127F"/>
    <w:p w:rsidR="004E2BA9" w:rsidRDefault="004E2BA9">
      <w:pPr>
        <w:rPr>
          <w:rFonts w:ascii="Century Gothic" w:hAnsi="Century Gothic"/>
          <w:b/>
          <w:bCs/>
          <w:color w:val="009999"/>
          <w:sz w:val="32"/>
          <w:szCs w:val="32"/>
        </w:rPr>
      </w:pPr>
      <w:r>
        <w:rPr>
          <w:rFonts w:ascii="Century Gothic" w:hAnsi="Century Gothic"/>
          <w:color w:val="009999"/>
          <w:sz w:val="32"/>
          <w:szCs w:val="32"/>
        </w:rPr>
        <w:br w:type="page"/>
      </w:r>
    </w:p>
    <w:p w:rsidR="00B71E41" w:rsidRPr="00AE122E" w:rsidRDefault="00B71E41" w:rsidP="000519A6">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lastRenderedPageBreak/>
        <w:t xml:space="preserve">1. </w:t>
      </w:r>
      <w:r w:rsidR="005B6A11" w:rsidRPr="00AE122E">
        <w:rPr>
          <w:rFonts w:ascii="Century Gothic" w:hAnsi="Century Gothic" w:cs="Times New Roman"/>
          <w:color w:val="00555E"/>
          <w:sz w:val="32"/>
          <w:szCs w:val="32"/>
        </w:rPr>
        <w:t>Be informed</w:t>
      </w:r>
    </w:p>
    <w:p w:rsidR="000519A6" w:rsidRPr="00AE122E" w:rsidRDefault="00B71E41" w:rsidP="000519A6">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 xml:space="preserve">1.1 </w:t>
      </w:r>
      <w:r w:rsidR="000519A6" w:rsidRPr="00AE122E">
        <w:rPr>
          <w:rFonts w:ascii="Century Gothic" w:hAnsi="Century Gothic" w:cs="Times New Roman"/>
          <w:color w:val="00555E"/>
          <w:sz w:val="32"/>
          <w:szCs w:val="32"/>
        </w:rPr>
        <w:t xml:space="preserve">What is an emergency?  </w:t>
      </w:r>
    </w:p>
    <w:p w:rsidR="00502D34" w:rsidRPr="002B15C0" w:rsidRDefault="006F5159" w:rsidP="002B15C0">
      <w:pPr>
        <w:pStyle w:val="Heading2"/>
        <w:rPr>
          <w:b w:val="0"/>
          <w:bCs w:val="0"/>
          <w:color w:val="auto"/>
          <w:sz w:val="22"/>
        </w:rPr>
      </w:pPr>
      <w:r>
        <w:rPr>
          <w:b w:val="0"/>
          <w:bCs w:val="0"/>
          <w:color w:val="auto"/>
          <w:sz w:val="22"/>
        </w:rPr>
        <w:t xml:space="preserve">An </w:t>
      </w:r>
      <w:r w:rsidR="00E0372E">
        <w:rPr>
          <w:b w:val="0"/>
          <w:bCs w:val="0"/>
          <w:color w:val="auto"/>
          <w:sz w:val="22"/>
        </w:rPr>
        <w:t>emergency</w:t>
      </w:r>
      <w:r w:rsidR="00BA7700">
        <w:rPr>
          <w:b w:val="0"/>
          <w:bCs w:val="0"/>
          <w:color w:val="auto"/>
          <w:sz w:val="22"/>
        </w:rPr>
        <w:t>,</w:t>
      </w:r>
      <w:r w:rsidR="00E0372E">
        <w:rPr>
          <w:b w:val="0"/>
          <w:bCs w:val="0"/>
          <w:color w:val="auto"/>
          <w:sz w:val="22"/>
        </w:rPr>
        <w:t xml:space="preserve"> also referred to as </w:t>
      </w:r>
      <w:r w:rsidR="009D05F7" w:rsidRPr="006F5159">
        <w:rPr>
          <w:b w:val="0"/>
          <w:bCs w:val="0"/>
          <w:color w:val="auto"/>
          <w:sz w:val="22"/>
        </w:rPr>
        <w:t>incident</w:t>
      </w:r>
      <w:r w:rsidR="00BA7700">
        <w:rPr>
          <w:b w:val="0"/>
          <w:bCs w:val="0"/>
          <w:color w:val="auto"/>
          <w:sz w:val="22"/>
        </w:rPr>
        <w:t>,</w:t>
      </w:r>
      <w:r w:rsidR="009D05F7" w:rsidRPr="006F5159">
        <w:rPr>
          <w:b w:val="0"/>
          <w:bCs w:val="0"/>
          <w:color w:val="auto"/>
          <w:sz w:val="22"/>
        </w:rPr>
        <w:t xml:space="preserve"> is anything that </w:t>
      </w:r>
      <w:r w:rsidR="00AD262B" w:rsidRPr="006F5159">
        <w:rPr>
          <w:b w:val="0"/>
          <w:bCs w:val="0"/>
          <w:color w:val="auto"/>
          <w:sz w:val="22"/>
        </w:rPr>
        <w:t>affects</w:t>
      </w:r>
      <w:r w:rsidR="009D05F7" w:rsidRPr="006F5159">
        <w:rPr>
          <w:b w:val="0"/>
          <w:bCs w:val="0"/>
          <w:color w:val="auto"/>
          <w:sz w:val="22"/>
        </w:rPr>
        <w:t xml:space="preserve"> you, your family and</w:t>
      </w:r>
      <w:r w:rsidR="00D51C87">
        <w:rPr>
          <w:b w:val="0"/>
          <w:bCs w:val="0"/>
          <w:color w:val="auto"/>
          <w:sz w:val="22"/>
        </w:rPr>
        <w:t>/or</w:t>
      </w:r>
      <w:r w:rsidR="009D05F7" w:rsidRPr="006F5159">
        <w:rPr>
          <w:b w:val="0"/>
          <w:bCs w:val="0"/>
          <w:color w:val="auto"/>
          <w:sz w:val="22"/>
        </w:rPr>
        <w:t xml:space="preserve"> your community. </w:t>
      </w:r>
    </w:p>
    <w:p w:rsidR="00E65AD2" w:rsidRPr="00D5236B" w:rsidRDefault="00E65AD2" w:rsidP="008C1F96">
      <w:pPr>
        <w:spacing w:after="120"/>
        <w:jc w:val="both"/>
        <w:rPr>
          <w:rFonts w:ascii="Arial" w:hAnsi="Arial" w:cs="Arial"/>
          <w:sz w:val="22"/>
        </w:rPr>
      </w:pPr>
      <w:r w:rsidRPr="00D5236B">
        <w:rPr>
          <w:rFonts w:ascii="Arial" w:hAnsi="Arial" w:cs="Arial"/>
          <w:sz w:val="22"/>
        </w:rPr>
        <w:t>Looking at Surrey’s profile including social, economic and</w:t>
      </w:r>
      <w:r w:rsidR="00D5236B">
        <w:rPr>
          <w:rFonts w:ascii="Arial" w:hAnsi="Arial" w:cs="Arial"/>
          <w:sz w:val="22"/>
        </w:rPr>
        <w:t xml:space="preserve"> geograp</w:t>
      </w:r>
      <w:r w:rsidR="008C7620">
        <w:rPr>
          <w:rFonts w:ascii="Arial" w:hAnsi="Arial" w:cs="Arial"/>
          <w:sz w:val="22"/>
        </w:rPr>
        <w:t xml:space="preserve">hical factors, the top </w:t>
      </w:r>
      <w:r w:rsidR="00BA7700">
        <w:rPr>
          <w:rFonts w:ascii="Arial" w:hAnsi="Arial" w:cs="Arial"/>
          <w:sz w:val="22"/>
        </w:rPr>
        <w:t xml:space="preserve">risks </w:t>
      </w:r>
      <w:r w:rsidRPr="00D5236B">
        <w:rPr>
          <w:rFonts w:ascii="Arial" w:hAnsi="Arial" w:cs="Arial"/>
          <w:sz w:val="22"/>
        </w:rPr>
        <w:t>in Surrey are as follows: pandemic flu, flooding,</w:t>
      </w:r>
      <w:r w:rsidR="00BA7700">
        <w:rPr>
          <w:rFonts w:ascii="Arial" w:hAnsi="Arial" w:cs="Arial"/>
          <w:sz w:val="22"/>
        </w:rPr>
        <w:t xml:space="preserve"> terrorism,</w:t>
      </w:r>
      <w:r w:rsidRPr="00D5236B">
        <w:rPr>
          <w:rFonts w:ascii="Arial" w:hAnsi="Arial" w:cs="Arial"/>
          <w:sz w:val="22"/>
        </w:rPr>
        <w:t xml:space="preserve"> severe weather, industrial accidents, </w:t>
      </w:r>
      <w:proofErr w:type="gramStart"/>
      <w:r w:rsidRPr="00D5236B">
        <w:rPr>
          <w:rFonts w:ascii="Arial" w:hAnsi="Arial" w:cs="Arial"/>
          <w:sz w:val="22"/>
        </w:rPr>
        <w:t>heathland</w:t>
      </w:r>
      <w:proofErr w:type="gramEnd"/>
      <w:r w:rsidRPr="00D5236B">
        <w:rPr>
          <w:rFonts w:ascii="Arial" w:hAnsi="Arial" w:cs="Arial"/>
          <w:sz w:val="22"/>
        </w:rPr>
        <w:t xml:space="preserve"> fires, transport accidents, animal health, </w:t>
      </w:r>
      <w:r w:rsidR="00AD262B" w:rsidRPr="00D5236B">
        <w:rPr>
          <w:rFonts w:ascii="Arial" w:hAnsi="Arial" w:cs="Arial"/>
          <w:sz w:val="22"/>
        </w:rPr>
        <w:t>and fuel</w:t>
      </w:r>
      <w:r w:rsidRPr="00D5236B">
        <w:rPr>
          <w:rFonts w:ascii="Arial" w:hAnsi="Arial" w:cs="Arial"/>
          <w:sz w:val="22"/>
        </w:rPr>
        <w:t xml:space="preserve"> shortages and utilities failure.</w:t>
      </w:r>
    </w:p>
    <w:tbl>
      <w:tblPr>
        <w:tblStyle w:val="TableGrid"/>
        <w:tblW w:w="0" w:type="auto"/>
        <w:tblLook w:val="04A0"/>
      </w:tblPr>
      <w:tblGrid>
        <w:gridCol w:w="2462"/>
        <w:gridCol w:w="6860"/>
      </w:tblGrid>
      <w:tr w:rsidR="00966308" w:rsidTr="00966308">
        <w:tc>
          <w:tcPr>
            <w:tcW w:w="2462" w:type="dxa"/>
          </w:tcPr>
          <w:p w:rsidR="00966308" w:rsidRPr="00D5236B" w:rsidRDefault="00966308" w:rsidP="00E65AD2">
            <w:pPr>
              <w:rPr>
                <w:rFonts w:ascii="Arial" w:hAnsi="Arial" w:cs="Arial"/>
                <w:sz w:val="22"/>
              </w:rPr>
            </w:pPr>
            <w:r w:rsidRPr="00D5236B">
              <w:rPr>
                <w:rFonts w:ascii="Arial" w:hAnsi="Arial" w:cs="Arial"/>
                <w:sz w:val="22"/>
              </w:rPr>
              <w:t>Emergency</w:t>
            </w:r>
          </w:p>
        </w:tc>
        <w:tc>
          <w:tcPr>
            <w:tcW w:w="6860" w:type="dxa"/>
          </w:tcPr>
          <w:p w:rsidR="00966308" w:rsidRPr="00D5236B" w:rsidRDefault="00966308" w:rsidP="008F5014">
            <w:pPr>
              <w:rPr>
                <w:rFonts w:ascii="Arial" w:hAnsi="Arial" w:cs="Arial"/>
                <w:sz w:val="22"/>
              </w:rPr>
            </w:pPr>
            <w:r>
              <w:rPr>
                <w:rFonts w:ascii="Arial" w:hAnsi="Arial" w:cs="Arial"/>
                <w:sz w:val="22"/>
              </w:rPr>
              <w:t>Potential c</w:t>
            </w:r>
            <w:r w:rsidRPr="00D5236B">
              <w:rPr>
                <w:rFonts w:ascii="Arial" w:hAnsi="Arial" w:cs="Arial"/>
                <w:sz w:val="22"/>
              </w:rPr>
              <w:t>onsequence</w:t>
            </w:r>
            <w:r>
              <w:rPr>
                <w:rFonts w:ascii="Arial" w:hAnsi="Arial" w:cs="Arial"/>
                <w:sz w:val="22"/>
              </w:rPr>
              <w:t>s</w:t>
            </w:r>
          </w:p>
        </w:tc>
      </w:tr>
      <w:tr w:rsidR="00966308" w:rsidTr="00966308">
        <w:tc>
          <w:tcPr>
            <w:tcW w:w="2462" w:type="dxa"/>
          </w:tcPr>
          <w:p w:rsidR="00966308" w:rsidRPr="00D5236B" w:rsidRDefault="00966308" w:rsidP="00E65AD2">
            <w:pPr>
              <w:rPr>
                <w:rFonts w:ascii="Arial" w:hAnsi="Arial" w:cs="Arial"/>
                <w:sz w:val="22"/>
              </w:rPr>
            </w:pPr>
            <w:r w:rsidRPr="00D5236B">
              <w:rPr>
                <w:rFonts w:ascii="Arial" w:hAnsi="Arial" w:cs="Arial"/>
                <w:sz w:val="22"/>
              </w:rPr>
              <w:t>Pandemic Flu</w:t>
            </w:r>
          </w:p>
        </w:tc>
        <w:tc>
          <w:tcPr>
            <w:tcW w:w="6860" w:type="dxa"/>
          </w:tcPr>
          <w:p w:rsidR="00966308" w:rsidRPr="00D5236B" w:rsidRDefault="00966308" w:rsidP="00D5236B">
            <w:pPr>
              <w:pStyle w:val="ListParagraph"/>
              <w:numPr>
                <w:ilvl w:val="0"/>
                <w:numId w:val="28"/>
              </w:numPr>
              <w:tabs>
                <w:tab w:val="left" w:pos="269"/>
              </w:tabs>
              <w:ind w:left="127" w:firstLine="0"/>
              <w:rPr>
                <w:rFonts w:ascii="Arial" w:hAnsi="Arial" w:cs="Arial"/>
                <w:sz w:val="22"/>
              </w:rPr>
            </w:pPr>
            <w:r w:rsidRPr="00D5236B">
              <w:rPr>
                <w:rFonts w:ascii="Arial" w:hAnsi="Arial" w:cs="Arial"/>
                <w:sz w:val="22"/>
              </w:rPr>
              <w:t>increase demand on health and social care services</w:t>
            </w:r>
          </w:p>
          <w:p w:rsidR="00966308" w:rsidRPr="00D5236B" w:rsidRDefault="00966308" w:rsidP="00D5236B">
            <w:pPr>
              <w:pStyle w:val="ListParagraph"/>
              <w:numPr>
                <w:ilvl w:val="0"/>
                <w:numId w:val="28"/>
              </w:numPr>
              <w:tabs>
                <w:tab w:val="left" w:pos="269"/>
              </w:tabs>
              <w:ind w:left="127" w:firstLine="0"/>
              <w:rPr>
                <w:rFonts w:ascii="Arial" w:hAnsi="Arial" w:cs="Arial"/>
                <w:sz w:val="22"/>
              </w:rPr>
            </w:pPr>
            <w:r w:rsidRPr="00D5236B">
              <w:rPr>
                <w:rFonts w:ascii="Arial" w:hAnsi="Arial" w:cs="Arial"/>
                <w:sz w:val="22"/>
              </w:rPr>
              <w:t>longer and more frequent disruptions to essential utilities</w:t>
            </w:r>
          </w:p>
          <w:p w:rsidR="00966308" w:rsidRPr="00D5236B" w:rsidRDefault="00966308" w:rsidP="00D5236B">
            <w:pPr>
              <w:pStyle w:val="ListParagraph"/>
              <w:numPr>
                <w:ilvl w:val="0"/>
                <w:numId w:val="28"/>
              </w:numPr>
              <w:tabs>
                <w:tab w:val="left" w:pos="269"/>
              </w:tabs>
              <w:ind w:left="127" w:firstLine="0"/>
              <w:rPr>
                <w:rFonts w:ascii="Arial" w:hAnsi="Arial" w:cs="Arial"/>
                <w:sz w:val="22"/>
              </w:rPr>
            </w:pPr>
            <w:r w:rsidRPr="00D5236B">
              <w:rPr>
                <w:rFonts w:ascii="Arial" w:hAnsi="Arial" w:cs="Arial"/>
                <w:sz w:val="22"/>
              </w:rPr>
              <w:t xml:space="preserve">reduced levels of emergency services cover </w:t>
            </w:r>
          </w:p>
          <w:p w:rsidR="00966308" w:rsidRPr="00D5236B" w:rsidRDefault="00966308" w:rsidP="00D5236B">
            <w:pPr>
              <w:pStyle w:val="ListParagraph"/>
              <w:numPr>
                <w:ilvl w:val="0"/>
                <w:numId w:val="28"/>
              </w:numPr>
              <w:tabs>
                <w:tab w:val="left" w:pos="269"/>
              </w:tabs>
              <w:ind w:left="127" w:firstLine="0"/>
              <w:rPr>
                <w:rFonts w:ascii="Arial" w:hAnsi="Arial" w:cs="Arial"/>
                <w:sz w:val="22"/>
              </w:rPr>
            </w:pPr>
            <w:r w:rsidRPr="00D5236B">
              <w:rPr>
                <w:rFonts w:ascii="Arial" w:hAnsi="Arial" w:cs="Arial"/>
                <w:sz w:val="22"/>
              </w:rPr>
              <w:t xml:space="preserve">disruptions to businesses and organisations through staff shortages and supply chain interruptions </w:t>
            </w:r>
          </w:p>
          <w:p w:rsidR="00966308" w:rsidRPr="004C3097" w:rsidRDefault="00966308" w:rsidP="00E65AD2">
            <w:pPr>
              <w:pStyle w:val="ListParagraph"/>
              <w:numPr>
                <w:ilvl w:val="0"/>
                <w:numId w:val="28"/>
              </w:numPr>
              <w:tabs>
                <w:tab w:val="left" w:pos="269"/>
              </w:tabs>
              <w:ind w:left="127" w:firstLine="0"/>
              <w:rPr>
                <w:rFonts w:ascii="Arial" w:hAnsi="Arial" w:cs="Arial"/>
                <w:sz w:val="22"/>
              </w:rPr>
            </w:pPr>
            <w:r w:rsidRPr="00D5236B">
              <w:rPr>
                <w:rFonts w:ascii="Arial" w:hAnsi="Arial" w:cs="Arial"/>
                <w:sz w:val="22"/>
              </w:rPr>
              <w:t xml:space="preserve">impacts on </w:t>
            </w:r>
            <w:r>
              <w:rPr>
                <w:rFonts w:ascii="Arial" w:hAnsi="Arial" w:cs="Arial"/>
                <w:sz w:val="22"/>
              </w:rPr>
              <w:t>the national and local economy</w:t>
            </w:r>
          </w:p>
        </w:tc>
      </w:tr>
      <w:tr w:rsidR="00966308" w:rsidTr="00966308">
        <w:tc>
          <w:tcPr>
            <w:tcW w:w="2462" w:type="dxa"/>
          </w:tcPr>
          <w:p w:rsidR="00966308" w:rsidRPr="00675752" w:rsidRDefault="00966308" w:rsidP="00E65AD2">
            <w:pPr>
              <w:rPr>
                <w:rFonts w:ascii="Arial" w:hAnsi="Arial" w:cs="Arial"/>
                <w:sz w:val="22"/>
              </w:rPr>
            </w:pPr>
            <w:r w:rsidRPr="00675752">
              <w:rPr>
                <w:rFonts w:ascii="Arial" w:hAnsi="Arial" w:cs="Arial"/>
                <w:sz w:val="22"/>
              </w:rPr>
              <w:t>Flooding</w:t>
            </w:r>
          </w:p>
        </w:tc>
        <w:tc>
          <w:tcPr>
            <w:tcW w:w="6860" w:type="dxa"/>
          </w:tcPr>
          <w:p w:rsidR="00966308" w:rsidRPr="00FB0DA0" w:rsidRDefault="00966308" w:rsidP="00FB0DA0">
            <w:pPr>
              <w:pStyle w:val="ListParagraph"/>
              <w:numPr>
                <w:ilvl w:val="0"/>
                <w:numId w:val="28"/>
              </w:numPr>
              <w:tabs>
                <w:tab w:val="left" w:pos="269"/>
              </w:tabs>
              <w:ind w:left="127" w:firstLine="0"/>
              <w:rPr>
                <w:rFonts w:ascii="Arial" w:hAnsi="Arial" w:cs="Arial"/>
                <w:sz w:val="22"/>
              </w:rPr>
            </w:pPr>
            <w:r w:rsidRPr="00FB0DA0">
              <w:rPr>
                <w:rFonts w:ascii="Arial" w:hAnsi="Arial" w:cs="Arial"/>
                <w:sz w:val="22"/>
              </w:rPr>
              <w:t xml:space="preserve">disruption to utilities, electricity and water supplies </w:t>
            </w:r>
          </w:p>
          <w:p w:rsidR="00966308" w:rsidRDefault="00966308" w:rsidP="00FB0DA0">
            <w:pPr>
              <w:pStyle w:val="ListParagraph"/>
              <w:numPr>
                <w:ilvl w:val="0"/>
                <w:numId w:val="28"/>
              </w:numPr>
              <w:tabs>
                <w:tab w:val="left" w:pos="269"/>
              </w:tabs>
              <w:ind w:left="127" w:firstLine="0"/>
              <w:rPr>
                <w:rFonts w:ascii="Arial" w:hAnsi="Arial" w:cs="Arial"/>
                <w:sz w:val="22"/>
              </w:rPr>
            </w:pPr>
            <w:r w:rsidRPr="00FB0DA0">
              <w:rPr>
                <w:rFonts w:ascii="Arial" w:hAnsi="Arial" w:cs="Arial"/>
                <w:sz w:val="22"/>
              </w:rPr>
              <w:t xml:space="preserve">evacuation of residents </w:t>
            </w:r>
          </w:p>
          <w:p w:rsidR="00966308" w:rsidRPr="00FB0DA0" w:rsidRDefault="00966308" w:rsidP="00FB0DA0">
            <w:pPr>
              <w:pStyle w:val="ListParagraph"/>
              <w:numPr>
                <w:ilvl w:val="0"/>
                <w:numId w:val="28"/>
              </w:numPr>
              <w:tabs>
                <w:tab w:val="left" w:pos="269"/>
              </w:tabs>
              <w:ind w:left="127" w:firstLine="0"/>
              <w:rPr>
                <w:rFonts w:ascii="Arial" w:hAnsi="Arial" w:cs="Arial"/>
                <w:sz w:val="22"/>
              </w:rPr>
            </w:pPr>
            <w:r w:rsidRPr="00FB0DA0">
              <w:rPr>
                <w:rFonts w:ascii="Arial" w:hAnsi="Arial" w:cs="Arial"/>
                <w:sz w:val="22"/>
              </w:rPr>
              <w:t xml:space="preserve">short, medium and long-term accommodation of those whose homes are flooded </w:t>
            </w:r>
          </w:p>
          <w:p w:rsidR="00966308" w:rsidRPr="00FB0DA0" w:rsidRDefault="00966308" w:rsidP="00FB0DA0">
            <w:pPr>
              <w:pStyle w:val="ListParagraph"/>
              <w:numPr>
                <w:ilvl w:val="0"/>
                <w:numId w:val="28"/>
              </w:numPr>
              <w:tabs>
                <w:tab w:val="left" w:pos="269"/>
              </w:tabs>
              <w:ind w:left="127" w:firstLine="0"/>
              <w:rPr>
                <w:rFonts w:ascii="Arial" w:hAnsi="Arial" w:cs="Arial"/>
                <w:sz w:val="22"/>
              </w:rPr>
            </w:pPr>
            <w:r w:rsidRPr="00FB0DA0">
              <w:rPr>
                <w:rFonts w:ascii="Arial" w:hAnsi="Arial" w:cs="Arial"/>
                <w:sz w:val="22"/>
              </w:rPr>
              <w:t xml:space="preserve">long-term psychological and health impacts </w:t>
            </w:r>
          </w:p>
          <w:p w:rsidR="00966308" w:rsidRPr="00FB0DA0" w:rsidRDefault="00966308" w:rsidP="00FB0DA0">
            <w:pPr>
              <w:pStyle w:val="ListParagraph"/>
              <w:numPr>
                <w:ilvl w:val="0"/>
                <w:numId w:val="28"/>
              </w:numPr>
              <w:tabs>
                <w:tab w:val="left" w:pos="269"/>
              </w:tabs>
              <w:ind w:left="127" w:firstLine="0"/>
              <w:rPr>
                <w:rFonts w:ascii="Arial" w:hAnsi="Arial" w:cs="Arial"/>
                <w:sz w:val="22"/>
              </w:rPr>
            </w:pPr>
            <w:r w:rsidRPr="00FB0DA0">
              <w:rPr>
                <w:rFonts w:ascii="Arial" w:hAnsi="Arial" w:cs="Arial"/>
                <w:sz w:val="22"/>
              </w:rPr>
              <w:t xml:space="preserve">impact on local businesses and the economy </w:t>
            </w:r>
          </w:p>
          <w:p w:rsidR="00966308" w:rsidRPr="008C7620" w:rsidRDefault="00966308" w:rsidP="00E65AD2">
            <w:pPr>
              <w:pStyle w:val="ListParagraph"/>
              <w:numPr>
                <w:ilvl w:val="0"/>
                <w:numId w:val="28"/>
              </w:numPr>
              <w:tabs>
                <w:tab w:val="left" w:pos="269"/>
              </w:tabs>
              <w:ind w:left="127" w:firstLine="0"/>
              <w:rPr>
                <w:rFonts w:ascii="Arial" w:hAnsi="Arial" w:cs="Arial"/>
                <w:sz w:val="22"/>
              </w:rPr>
            </w:pPr>
            <w:r w:rsidRPr="00FB0DA0">
              <w:rPr>
                <w:rFonts w:ascii="Arial" w:hAnsi="Arial" w:cs="Arial"/>
                <w:sz w:val="22"/>
              </w:rPr>
              <w:t>long-term restoration and recovery i</w:t>
            </w:r>
            <w:r>
              <w:rPr>
                <w:rFonts w:ascii="Arial" w:hAnsi="Arial" w:cs="Arial"/>
                <w:sz w:val="22"/>
              </w:rPr>
              <w:t>ssues for homes and businesses</w:t>
            </w:r>
          </w:p>
        </w:tc>
      </w:tr>
      <w:tr w:rsidR="004C3097" w:rsidTr="005477D5">
        <w:tc>
          <w:tcPr>
            <w:tcW w:w="2462" w:type="dxa"/>
          </w:tcPr>
          <w:p w:rsidR="004C3097" w:rsidRPr="002B15C0" w:rsidRDefault="00BA7700" w:rsidP="005477D5">
            <w:pPr>
              <w:rPr>
                <w:rFonts w:ascii="Arial" w:hAnsi="Arial" w:cs="Arial"/>
                <w:sz w:val="22"/>
              </w:rPr>
            </w:pPr>
            <w:r w:rsidRPr="002B15C0">
              <w:rPr>
                <w:rFonts w:ascii="Arial" w:hAnsi="Arial" w:cs="Arial"/>
                <w:sz w:val="22"/>
              </w:rPr>
              <w:t>Terrorism</w:t>
            </w:r>
          </w:p>
        </w:tc>
        <w:tc>
          <w:tcPr>
            <w:tcW w:w="6860" w:type="dxa"/>
          </w:tcPr>
          <w:p w:rsidR="004C3097" w:rsidRPr="002B15C0" w:rsidRDefault="004C3097" w:rsidP="004C3097">
            <w:pPr>
              <w:pStyle w:val="ListParagraph"/>
              <w:numPr>
                <w:ilvl w:val="0"/>
                <w:numId w:val="28"/>
              </w:numPr>
              <w:tabs>
                <w:tab w:val="left" w:pos="269"/>
              </w:tabs>
              <w:ind w:left="127" w:firstLine="0"/>
              <w:rPr>
                <w:rFonts w:ascii="Arial" w:hAnsi="Arial" w:cs="Arial"/>
                <w:sz w:val="22"/>
              </w:rPr>
            </w:pPr>
            <w:r w:rsidRPr="002B15C0">
              <w:rPr>
                <w:rFonts w:ascii="Arial" w:hAnsi="Arial" w:cs="Arial"/>
                <w:sz w:val="22"/>
              </w:rPr>
              <w:t>road and travel disruption</w:t>
            </w:r>
          </w:p>
          <w:p w:rsidR="004C3097" w:rsidRPr="002B15C0" w:rsidRDefault="004C3097" w:rsidP="004C3097">
            <w:pPr>
              <w:pStyle w:val="ListParagraph"/>
              <w:numPr>
                <w:ilvl w:val="0"/>
                <w:numId w:val="28"/>
              </w:numPr>
              <w:tabs>
                <w:tab w:val="left" w:pos="269"/>
              </w:tabs>
              <w:ind w:left="127" w:firstLine="0"/>
              <w:rPr>
                <w:rFonts w:ascii="Arial" w:hAnsi="Arial" w:cs="Arial"/>
                <w:sz w:val="22"/>
              </w:rPr>
            </w:pPr>
            <w:r w:rsidRPr="002B15C0">
              <w:rPr>
                <w:rFonts w:ascii="Arial" w:hAnsi="Arial" w:cs="Arial"/>
                <w:sz w:val="22"/>
              </w:rPr>
              <w:t xml:space="preserve">damage and disruption to </w:t>
            </w:r>
            <w:r w:rsidR="005477D5" w:rsidRPr="002B15C0">
              <w:rPr>
                <w:rFonts w:ascii="Arial" w:hAnsi="Arial" w:cs="Arial"/>
                <w:sz w:val="22"/>
              </w:rPr>
              <w:t>u</w:t>
            </w:r>
            <w:r w:rsidRPr="002B15C0">
              <w:rPr>
                <w:rFonts w:ascii="Arial" w:hAnsi="Arial" w:cs="Arial"/>
                <w:sz w:val="22"/>
              </w:rPr>
              <w:t>tilities</w:t>
            </w:r>
            <w:r w:rsidR="005477D5" w:rsidRPr="002B15C0">
              <w:rPr>
                <w:rFonts w:ascii="Arial" w:hAnsi="Arial" w:cs="Arial"/>
                <w:sz w:val="22"/>
              </w:rPr>
              <w:t xml:space="preserve"> and infrastructure</w:t>
            </w:r>
          </w:p>
          <w:p w:rsidR="004C3097" w:rsidRPr="002B15C0" w:rsidRDefault="004C3097" w:rsidP="004C3097">
            <w:pPr>
              <w:pStyle w:val="ListParagraph"/>
              <w:numPr>
                <w:ilvl w:val="0"/>
                <w:numId w:val="28"/>
              </w:numPr>
              <w:tabs>
                <w:tab w:val="left" w:pos="269"/>
              </w:tabs>
              <w:ind w:left="127" w:firstLine="0"/>
              <w:rPr>
                <w:rFonts w:ascii="Arial" w:hAnsi="Arial" w:cs="Arial"/>
                <w:sz w:val="22"/>
              </w:rPr>
            </w:pPr>
            <w:r w:rsidRPr="002B15C0">
              <w:rPr>
                <w:rFonts w:ascii="Arial" w:hAnsi="Arial" w:cs="Arial"/>
                <w:sz w:val="22"/>
              </w:rPr>
              <w:t>damage to property</w:t>
            </w:r>
          </w:p>
          <w:p w:rsidR="004C3097" w:rsidRPr="002B15C0" w:rsidRDefault="005477D5" w:rsidP="004C3097">
            <w:pPr>
              <w:pStyle w:val="ListParagraph"/>
              <w:numPr>
                <w:ilvl w:val="0"/>
                <w:numId w:val="28"/>
              </w:numPr>
              <w:tabs>
                <w:tab w:val="left" w:pos="269"/>
              </w:tabs>
              <w:ind w:left="127" w:firstLine="0"/>
              <w:rPr>
                <w:rFonts w:ascii="Arial" w:hAnsi="Arial" w:cs="Arial"/>
                <w:sz w:val="22"/>
              </w:rPr>
            </w:pPr>
            <w:r w:rsidRPr="002B15C0">
              <w:rPr>
                <w:rFonts w:ascii="Arial" w:hAnsi="Arial" w:cs="Arial"/>
                <w:sz w:val="22"/>
              </w:rPr>
              <w:t>disrupt the ability of organis</w:t>
            </w:r>
            <w:r w:rsidR="004C3097" w:rsidRPr="002B15C0">
              <w:rPr>
                <w:rFonts w:ascii="Arial" w:hAnsi="Arial" w:cs="Arial"/>
                <w:sz w:val="22"/>
              </w:rPr>
              <w:t>ations to deliver essential functions to the community</w:t>
            </w:r>
          </w:p>
          <w:p w:rsidR="00BA7700" w:rsidRPr="002B15C0" w:rsidRDefault="00BA7700" w:rsidP="00BA7700">
            <w:pPr>
              <w:pStyle w:val="ListParagraph"/>
              <w:numPr>
                <w:ilvl w:val="0"/>
                <w:numId w:val="28"/>
              </w:numPr>
              <w:tabs>
                <w:tab w:val="left" w:pos="269"/>
              </w:tabs>
              <w:ind w:left="127" w:firstLine="0"/>
              <w:rPr>
                <w:rFonts w:ascii="Arial" w:hAnsi="Arial" w:cs="Arial"/>
                <w:sz w:val="22"/>
              </w:rPr>
            </w:pPr>
            <w:r w:rsidRPr="002B15C0">
              <w:rPr>
                <w:rFonts w:ascii="Arial" w:hAnsi="Arial" w:cs="Arial"/>
                <w:sz w:val="22"/>
              </w:rPr>
              <w:t xml:space="preserve">Serious violence against a person or a threat to a </w:t>
            </w:r>
            <w:proofErr w:type="spellStart"/>
            <w:r w:rsidRPr="002B15C0">
              <w:rPr>
                <w:rFonts w:ascii="Arial" w:hAnsi="Arial" w:cs="Arial"/>
                <w:sz w:val="22"/>
              </w:rPr>
              <w:t>persons</w:t>
            </w:r>
            <w:proofErr w:type="spellEnd"/>
            <w:r w:rsidRPr="002B15C0">
              <w:rPr>
                <w:rFonts w:ascii="Arial" w:hAnsi="Arial" w:cs="Arial"/>
                <w:sz w:val="22"/>
              </w:rPr>
              <w:t xml:space="preserve"> life (e.g. explosive devices, shootings and close quarter attacks, kidnappings or chemical, biological and radiological devices)</w:t>
            </w:r>
          </w:p>
          <w:p w:rsidR="00BA7700" w:rsidRPr="002B15C0" w:rsidRDefault="00BA7700" w:rsidP="00BA7700">
            <w:pPr>
              <w:pStyle w:val="ListParagraph"/>
              <w:numPr>
                <w:ilvl w:val="0"/>
                <w:numId w:val="28"/>
              </w:numPr>
              <w:tabs>
                <w:tab w:val="left" w:pos="269"/>
              </w:tabs>
              <w:ind w:left="127" w:firstLine="0"/>
              <w:rPr>
                <w:rFonts w:ascii="Arial" w:hAnsi="Arial" w:cs="Arial"/>
                <w:sz w:val="22"/>
              </w:rPr>
            </w:pPr>
            <w:r w:rsidRPr="002B15C0">
              <w:rPr>
                <w:rFonts w:ascii="Arial" w:hAnsi="Arial" w:cs="Arial"/>
                <w:sz w:val="22"/>
              </w:rPr>
              <w:t>Serious risk to the health and safety of the public</w:t>
            </w:r>
          </w:p>
        </w:tc>
      </w:tr>
      <w:tr w:rsidR="00966308" w:rsidTr="00966308">
        <w:tc>
          <w:tcPr>
            <w:tcW w:w="2462" w:type="dxa"/>
          </w:tcPr>
          <w:p w:rsidR="00966308" w:rsidRPr="00675752" w:rsidRDefault="00966308" w:rsidP="00E65AD2">
            <w:pPr>
              <w:rPr>
                <w:rFonts w:ascii="Arial" w:hAnsi="Arial" w:cs="Arial"/>
                <w:sz w:val="22"/>
              </w:rPr>
            </w:pPr>
            <w:r w:rsidRPr="00675752">
              <w:rPr>
                <w:rFonts w:ascii="Arial" w:hAnsi="Arial" w:cs="Arial"/>
                <w:sz w:val="22"/>
              </w:rPr>
              <w:t>Severe weather (low temperatures and heavy snow, storms and gales, heatwaves)</w:t>
            </w:r>
          </w:p>
        </w:tc>
        <w:tc>
          <w:tcPr>
            <w:tcW w:w="6860" w:type="dxa"/>
          </w:tcPr>
          <w:p w:rsidR="00966308" w:rsidRDefault="00966308" w:rsidP="00FB0DA0">
            <w:pPr>
              <w:pStyle w:val="ListParagraph"/>
              <w:numPr>
                <w:ilvl w:val="0"/>
                <w:numId w:val="28"/>
              </w:numPr>
              <w:tabs>
                <w:tab w:val="left" w:pos="269"/>
              </w:tabs>
              <w:ind w:left="127" w:firstLine="0"/>
              <w:rPr>
                <w:rFonts w:ascii="Arial" w:hAnsi="Arial" w:cs="Arial"/>
                <w:sz w:val="22"/>
              </w:rPr>
            </w:pPr>
            <w:r>
              <w:rPr>
                <w:rFonts w:ascii="Arial" w:hAnsi="Arial" w:cs="Arial"/>
                <w:sz w:val="22"/>
              </w:rPr>
              <w:t xml:space="preserve"> road and travel disruption</w:t>
            </w:r>
          </w:p>
          <w:p w:rsidR="00966308" w:rsidRDefault="00966308" w:rsidP="00FB0DA0">
            <w:pPr>
              <w:pStyle w:val="ListParagraph"/>
              <w:numPr>
                <w:ilvl w:val="0"/>
                <w:numId w:val="28"/>
              </w:numPr>
              <w:tabs>
                <w:tab w:val="left" w:pos="269"/>
              </w:tabs>
              <w:ind w:left="127" w:firstLine="0"/>
              <w:rPr>
                <w:rFonts w:ascii="Arial" w:hAnsi="Arial" w:cs="Arial"/>
                <w:sz w:val="22"/>
              </w:rPr>
            </w:pPr>
            <w:r>
              <w:rPr>
                <w:rFonts w:ascii="Arial" w:hAnsi="Arial" w:cs="Arial"/>
                <w:sz w:val="22"/>
              </w:rPr>
              <w:t>damage and disruption to basic utilities</w:t>
            </w:r>
          </w:p>
          <w:p w:rsidR="00966308" w:rsidRDefault="00966308" w:rsidP="00FB0DA0">
            <w:pPr>
              <w:pStyle w:val="ListParagraph"/>
              <w:numPr>
                <w:ilvl w:val="0"/>
                <w:numId w:val="28"/>
              </w:numPr>
              <w:tabs>
                <w:tab w:val="left" w:pos="269"/>
              </w:tabs>
              <w:ind w:left="127" w:firstLine="0"/>
              <w:rPr>
                <w:rFonts w:ascii="Arial" w:hAnsi="Arial" w:cs="Arial"/>
                <w:sz w:val="22"/>
              </w:rPr>
            </w:pPr>
            <w:r>
              <w:rPr>
                <w:rFonts w:ascii="Arial" w:hAnsi="Arial" w:cs="Arial"/>
                <w:sz w:val="22"/>
              </w:rPr>
              <w:t>damage to property</w:t>
            </w:r>
          </w:p>
          <w:p w:rsidR="00966308" w:rsidRPr="00FB0DA0" w:rsidRDefault="00966308" w:rsidP="00FB0DA0">
            <w:pPr>
              <w:pStyle w:val="ListParagraph"/>
              <w:numPr>
                <w:ilvl w:val="0"/>
                <w:numId w:val="28"/>
              </w:numPr>
              <w:tabs>
                <w:tab w:val="left" w:pos="269"/>
              </w:tabs>
              <w:ind w:left="127" w:firstLine="0"/>
              <w:rPr>
                <w:rFonts w:ascii="Arial" w:hAnsi="Arial" w:cs="Arial"/>
                <w:sz w:val="22"/>
              </w:rPr>
            </w:pPr>
            <w:r>
              <w:rPr>
                <w:rFonts w:ascii="Arial" w:hAnsi="Arial" w:cs="Arial"/>
                <w:sz w:val="22"/>
              </w:rPr>
              <w:t xml:space="preserve">disrupt the ability of </w:t>
            </w:r>
            <w:r w:rsidR="00DE78D5">
              <w:rPr>
                <w:rFonts w:ascii="Arial" w:hAnsi="Arial" w:cs="Arial"/>
                <w:sz w:val="22"/>
              </w:rPr>
              <w:t>organisation</w:t>
            </w:r>
            <w:r>
              <w:rPr>
                <w:rFonts w:ascii="Arial" w:hAnsi="Arial" w:cs="Arial"/>
                <w:sz w:val="22"/>
              </w:rPr>
              <w:t>s to deliver essential functions to the community</w:t>
            </w:r>
          </w:p>
        </w:tc>
      </w:tr>
      <w:tr w:rsidR="00966308" w:rsidTr="00966308">
        <w:tc>
          <w:tcPr>
            <w:tcW w:w="2462" w:type="dxa"/>
          </w:tcPr>
          <w:p w:rsidR="00966308" w:rsidRPr="00675752" w:rsidRDefault="00966308" w:rsidP="00E65AD2">
            <w:pPr>
              <w:rPr>
                <w:rFonts w:ascii="Arial" w:hAnsi="Arial" w:cs="Arial"/>
                <w:sz w:val="22"/>
              </w:rPr>
            </w:pPr>
            <w:r w:rsidRPr="00675752">
              <w:rPr>
                <w:rFonts w:ascii="Arial" w:hAnsi="Arial" w:cs="Arial"/>
                <w:sz w:val="22"/>
              </w:rPr>
              <w:t>Industrial accidents</w:t>
            </w:r>
          </w:p>
        </w:tc>
        <w:tc>
          <w:tcPr>
            <w:tcW w:w="6860" w:type="dxa"/>
          </w:tcPr>
          <w:p w:rsidR="00966308" w:rsidRPr="008C7620" w:rsidRDefault="00966308" w:rsidP="008C7620">
            <w:pPr>
              <w:pStyle w:val="ListParagraph"/>
              <w:numPr>
                <w:ilvl w:val="0"/>
                <w:numId w:val="28"/>
              </w:numPr>
              <w:tabs>
                <w:tab w:val="left" w:pos="269"/>
              </w:tabs>
              <w:ind w:left="127" w:firstLine="0"/>
              <w:rPr>
                <w:rFonts w:ascii="Arial" w:hAnsi="Arial" w:cs="Arial"/>
                <w:sz w:val="22"/>
              </w:rPr>
            </w:pPr>
            <w:r w:rsidRPr="008C7620">
              <w:rPr>
                <w:rFonts w:ascii="Arial" w:hAnsi="Arial" w:cs="Arial"/>
                <w:sz w:val="22"/>
              </w:rPr>
              <w:t xml:space="preserve">impact to UK oil and gas supplies </w:t>
            </w:r>
          </w:p>
          <w:p w:rsidR="00966308" w:rsidRPr="008C7620" w:rsidRDefault="00966308" w:rsidP="008C7620">
            <w:pPr>
              <w:pStyle w:val="ListParagraph"/>
              <w:numPr>
                <w:ilvl w:val="0"/>
                <w:numId w:val="28"/>
              </w:numPr>
              <w:tabs>
                <w:tab w:val="left" w:pos="269"/>
              </w:tabs>
              <w:ind w:left="127" w:firstLine="0"/>
              <w:rPr>
                <w:rFonts w:ascii="Arial" w:hAnsi="Arial" w:cs="Arial"/>
                <w:sz w:val="22"/>
              </w:rPr>
            </w:pPr>
            <w:r w:rsidRPr="008C7620">
              <w:rPr>
                <w:rFonts w:ascii="Arial" w:hAnsi="Arial" w:cs="Arial"/>
                <w:sz w:val="22"/>
              </w:rPr>
              <w:t xml:space="preserve">economic impacts through damage to local businesses </w:t>
            </w:r>
          </w:p>
          <w:p w:rsidR="00966308" w:rsidRDefault="00966308" w:rsidP="008C7620">
            <w:pPr>
              <w:pStyle w:val="ListParagraph"/>
              <w:numPr>
                <w:ilvl w:val="0"/>
                <w:numId w:val="28"/>
              </w:numPr>
              <w:tabs>
                <w:tab w:val="left" w:pos="269"/>
              </w:tabs>
              <w:ind w:left="127" w:firstLine="0"/>
              <w:rPr>
                <w:rFonts w:ascii="Arial" w:hAnsi="Arial" w:cs="Arial"/>
                <w:sz w:val="22"/>
              </w:rPr>
            </w:pPr>
            <w:r w:rsidRPr="008C7620">
              <w:rPr>
                <w:rFonts w:ascii="Arial" w:hAnsi="Arial" w:cs="Arial"/>
                <w:sz w:val="22"/>
              </w:rPr>
              <w:t>long-term restoration</w:t>
            </w:r>
            <w:r>
              <w:rPr>
                <w:rFonts w:ascii="Arial" w:hAnsi="Arial" w:cs="Arial"/>
                <w:sz w:val="22"/>
              </w:rPr>
              <w:t xml:space="preserve"> and recovery of the local area</w:t>
            </w:r>
          </w:p>
          <w:p w:rsidR="00966308" w:rsidRPr="008C7620" w:rsidRDefault="00966308" w:rsidP="008C7620">
            <w:pPr>
              <w:pStyle w:val="ListParagraph"/>
              <w:numPr>
                <w:ilvl w:val="0"/>
                <w:numId w:val="28"/>
              </w:numPr>
              <w:tabs>
                <w:tab w:val="left" w:pos="269"/>
              </w:tabs>
              <w:ind w:left="127" w:firstLine="0"/>
              <w:rPr>
                <w:rFonts w:ascii="Arial" w:hAnsi="Arial" w:cs="Arial"/>
                <w:sz w:val="22"/>
              </w:rPr>
            </w:pPr>
            <w:r w:rsidRPr="008C7620">
              <w:rPr>
                <w:rFonts w:ascii="Arial" w:hAnsi="Arial" w:cs="Arial"/>
                <w:sz w:val="22"/>
              </w:rPr>
              <w:t xml:space="preserve">contamination of crops and </w:t>
            </w:r>
            <w:r w:rsidRPr="00675752">
              <w:rPr>
                <w:rFonts w:ascii="Arial" w:hAnsi="Arial" w:cs="Arial"/>
                <w:sz w:val="22"/>
              </w:rPr>
              <w:t xml:space="preserve">agricultural land. </w:t>
            </w:r>
          </w:p>
          <w:p w:rsidR="00966308" w:rsidRPr="008C7620" w:rsidRDefault="00966308" w:rsidP="008C7620">
            <w:pPr>
              <w:tabs>
                <w:tab w:val="left" w:pos="269"/>
              </w:tabs>
              <w:ind w:left="127"/>
              <w:rPr>
                <w:rFonts w:ascii="Arial" w:hAnsi="Arial" w:cs="Arial"/>
                <w:sz w:val="22"/>
              </w:rPr>
            </w:pPr>
          </w:p>
        </w:tc>
      </w:tr>
      <w:tr w:rsidR="00966308" w:rsidTr="00966308">
        <w:tc>
          <w:tcPr>
            <w:tcW w:w="2462" w:type="dxa"/>
          </w:tcPr>
          <w:p w:rsidR="00966308" w:rsidRPr="00675752" w:rsidRDefault="00966308" w:rsidP="00E65AD2">
            <w:pPr>
              <w:rPr>
                <w:rFonts w:ascii="Arial" w:hAnsi="Arial" w:cs="Arial"/>
                <w:sz w:val="22"/>
              </w:rPr>
            </w:pPr>
            <w:r w:rsidRPr="00675752">
              <w:rPr>
                <w:rFonts w:ascii="Arial" w:hAnsi="Arial" w:cs="Arial"/>
                <w:sz w:val="22"/>
              </w:rPr>
              <w:t>Heathland Fires</w:t>
            </w:r>
          </w:p>
        </w:tc>
        <w:tc>
          <w:tcPr>
            <w:tcW w:w="6860" w:type="dxa"/>
          </w:tcPr>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destruction of Sites of Special Scientific Interest and Areas of Outstanding Natural Beauty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long-term restoration and recovery of wildlife habitat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Pr>
                <w:rFonts w:ascii="Arial" w:hAnsi="Arial" w:cs="Arial"/>
                <w:sz w:val="22"/>
              </w:rPr>
              <w:t>e</w:t>
            </w:r>
            <w:r w:rsidRPr="00675752">
              <w:rPr>
                <w:rFonts w:ascii="Arial" w:hAnsi="Arial" w:cs="Arial"/>
                <w:sz w:val="22"/>
              </w:rPr>
              <w:t xml:space="preserve">conomic impacts through road and rail closures </w:t>
            </w:r>
          </w:p>
        </w:tc>
      </w:tr>
      <w:tr w:rsidR="00966308" w:rsidTr="00966308">
        <w:tc>
          <w:tcPr>
            <w:tcW w:w="2462" w:type="dxa"/>
          </w:tcPr>
          <w:p w:rsidR="00966308" w:rsidRPr="00675752" w:rsidRDefault="00966308" w:rsidP="00675752">
            <w:pPr>
              <w:rPr>
                <w:rFonts w:ascii="Arial" w:hAnsi="Arial" w:cs="Arial"/>
                <w:sz w:val="22"/>
              </w:rPr>
            </w:pPr>
            <w:r>
              <w:rPr>
                <w:rFonts w:ascii="Arial" w:hAnsi="Arial" w:cs="Arial"/>
                <w:sz w:val="22"/>
              </w:rPr>
              <w:t>Transport accident</w:t>
            </w:r>
          </w:p>
        </w:tc>
        <w:tc>
          <w:tcPr>
            <w:tcW w:w="6860" w:type="dxa"/>
          </w:tcPr>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impact on local businesses through delayed or failed deliveries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delays in emergency services reaching people</w:t>
            </w:r>
          </w:p>
        </w:tc>
      </w:tr>
      <w:tr w:rsidR="00966308" w:rsidTr="00966308">
        <w:tc>
          <w:tcPr>
            <w:tcW w:w="2462" w:type="dxa"/>
          </w:tcPr>
          <w:p w:rsidR="00966308" w:rsidRPr="00675752" w:rsidRDefault="00966308" w:rsidP="00E65AD2">
            <w:pPr>
              <w:rPr>
                <w:rFonts w:ascii="Arial" w:hAnsi="Arial" w:cs="Arial"/>
                <w:sz w:val="22"/>
              </w:rPr>
            </w:pPr>
            <w:r w:rsidRPr="00675752">
              <w:rPr>
                <w:rFonts w:ascii="Arial" w:hAnsi="Arial" w:cs="Arial"/>
                <w:sz w:val="22"/>
              </w:rPr>
              <w:t xml:space="preserve">Utilities failure </w:t>
            </w:r>
          </w:p>
        </w:tc>
        <w:tc>
          <w:tcPr>
            <w:tcW w:w="6860" w:type="dxa"/>
          </w:tcPr>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disruption to essenti</w:t>
            </w:r>
            <w:r>
              <w:rPr>
                <w:rFonts w:ascii="Arial" w:hAnsi="Arial" w:cs="Arial"/>
                <w:sz w:val="22"/>
              </w:rPr>
              <w:t>a</w:t>
            </w:r>
            <w:r w:rsidRPr="00675752">
              <w:rPr>
                <w:rFonts w:ascii="Arial" w:hAnsi="Arial" w:cs="Arial"/>
                <w:sz w:val="22"/>
              </w:rPr>
              <w:t xml:space="preserve">l services and activities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endangerment of vulnerable people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financial impact on businesses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civil unrest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increased demand on emergency services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 xml:space="preserve">travel disruptions </w:t>
            </w:r>
          </w:p>
          <w:p w:rsidR="00966308" w:rsidRPr="00675752" w:rsidRDefault="00966308" w:rsidP="00675752">
            <w:pPr>
              <w:pStyle w:val="ListParagraph"/>
              <w:numPr>
                <w:ilvl w:val="0"/>
                <w:numId w:val="28"/>
              </w:numPr>
              <w:tabs>
                <w:tab w:val="left" w:pos="269"/>
              </w:tabs>
              <w:ind w:left="127" w:firstLine="0"/>
              <w:rPr>
                <w:rFonts w:ascii="Arial" w:hAnsi="Arial" w:cs="Arial"/>
                <w:sz w:val="22"/>
              </w:rPr>
            </w:pPr>
            <w:r w:rsidRPr="00675752">
              <w:rPr>
                <w:rFonts w:ascii="Arial" w:hAnsi="Arial" w:cs="Arial"/>
                <w:sz w:val="22"/>
              </w:rPr>
              <w:t>disruption to businesses and normal home life</w:t>
            </w:r>
          </w:p>
        </w:tc>
      </w:tr>
    </w:tbl>
    <w:p w:rsidR="008C1F96" w:rsidRPr="00502D34" w:rsidRDefault="008C1F96" w:rsidP="00502D34"/>
    <w:p w:rsidR="00AD262B" w:rsidRPr="00AE122E" w:rsidRDefault="00D51C87" w:rsidP="00AD262B">
      <w:pPr>
        <w:rPr>
          <w:rFonts w:ascii="Century Gothic" w:hAnsi="Century Gothic"/>
          <w:b/>
          <w:bCs/>
          <w:color w:val="00555E"/>
          <w:sz w:val="32"/>
          <w:szCs w:val="32"/>
        </w:rPr>
      </w:pPr>
      <w:r w:rsidRPr="00AE122E">
        <w:rPr>
          <w:rFonts w:ascii="Century Gothic" w:hAnsi="Century Gothic"/>
          <w:b/>
          <w:bCs/>
          <w:color w:val="00555E"/>
          <w:sz w:val="32"/>
          <w:szCs w:val="32"/>
        </w:rPr>
        <w:t>1.2</w:t>
      </w:r>
      <w:r w:rsidR="00AD262B" w:rsidRPr="00AE122E">
        <w:rPr>
          <w:rFonts w:ascii="Century Gothic" w:hAnsi="Century Gothic"/>
          <w:b/>
          <w:bCs/>
          <w:color w:val="00555E"/>
          <w:sz w:val="32"/>
          <w:szCs w:val="32"/>
        </w:rPr>
        <w:t xml:space="preserve"> Agreed activation procedure and initial actions in an emergency</w:t>
      </w:r>
    </w:p>
    <w:p w:rsidR="00230194" w:rsidRDefault="00230194" w:rsidP="00AD262B"/>
    <w:p w:rsidR="00230194" w:rsidRPr="00D67DFD" w:rsidRDefault="00DC4350" w:rsidP="00230194">
      <w:pPr>
        <w:pStyle w:val="Header"/>
        <w:tabs>
          <w:tab w:val="clear" w:pos="4320"/>
          <w:tab w:val="clear" w:pos="8640"/>
        </w:tabs>
        <w:rPr>
          <w:rFonts w:ascii="Arial" w:eastAsia="Times New Roman" w:hAnsi="Arial" w:cs="Arial"/>
          <w:lang w:val="en-GB"/>
        </w:rPr>
      </w:pPr>
      <w:r w:rsidRPr="00DC4350">
        <w:rPr>
          <w:rFonts w:ascii="Arial" w:hAnsi="Arial" w:cs="Arial"/>
          <w:noProof/>
          <w:lang w:val="en-GB" w:eastAsia="en-GB"/>
        </w:rPr>
        <w:pict>
          <v:group id="_x0000_s1187" style="position:absolute;margin-left:-18.7pt;margin-top:3.65pt;width:462.55pt;height:649.65pt;z-index:251685888" coordorigin="760,2521" coordsize="9251,12993">
            <v:rect id="_x0000_s1188" style="position:absolute;left:2040;top:2521;width:7584;height:876">
              <v:textbox style="mso-next-textbox:#_x0000_s1188">
                <w:txbxContent>
                  <w:p w:rsidR="006B1786" w:rsidRPr="00EF522A" w:rsidRDefault="006B1786" w:rsidP="00230194">
                    <w:pPr>
                      <w:rPr>
                        <w:rFonts w:ascii="Arial" w:hAnsi="Arial" w:cs="Arial"/>
                      </w:rPr>
                    </w:pPr>
                    <w:r>
                      <w:rPr>
                        <w:rFonts w:ascii="Arial" w:hAnsi="Arial" w:cs="Arial"/>
                      </w:rPr>
                      <w:t>E</w:t>
                    </w:r>
                    <w:r w:rsidRPr="00EF522A">
                      <w:rPr>
                        <w:rFonts w:ascii="Arial" w:hAnsi="Arial" w:cs="Arial"/>
                      </w:rPr>
                      <w:t>mergency or notification of a potential emergency (e.g. via a member of the community, Environment Agency, local council, etc)</w:t>
                    </w:r>
                  </w:p>
                </w:txbxContent>
              </v:textbox>
            </v:rect>
            <v:rect id="_x0000_s1189" style="position:absolute;left:3494;top:3874;width:4237;height:492">
              <v:textbox style="mso-next-textbox:#_x0000_s1189">
                <w:txbxContent>
                  <w:p w:rsidR="006B1786" w:rsidRPr="00EF522A" w:rsidRDefault="006B1786" w:rsidP="00230194">
                    <w:pPr>
                      <w:rPr>
                        <w:rFonts w:ascii="Arial" w:hAnsi="Arial" w:cs="Arial"/>
                      </w:rPr>
                    </w:pPr>
                    <w:r w:rsidRPr="00EF522A">
                      <w:rPr>
                        <w:rFonts w:ascii="Arial" w:hAnsi="Arial" w:cs="Arial"/>
                      </w:rPr>
                      <w:t xml:space="preserve">Is there an immediate threat to </w:t>
                    </w:r>
                    <w:proofErr w:type="gramStart"/>
                    <w:r w:rsidRPr="00EF522A">
                      <w:rPr>
                        <w:rFonts w:ascii="Arial" w:hAnsi="Arial" w:cs="Arial"/>
                      </w:rPr>
                      <w:t>life</w:t>
                    </w:r>
                    <w:proofErr w:type="gramEnd"/>
                  </w:p>
                </w:txbxContent>
              </v:textbox>
            </v:rect>
            <v:rect id="_x0000_s1190" style="position:absolute;left:3651;top:4813;width:852;height:492">
              <v:textbox style="mso-next-textbox:#_x0000_s1190">
                <w:txbxContent>
                  <w:p w:rsidR="006B1786" w:rsidRPr="004102D4" w:rsidRDefault="006B1786" w:rsidP="00230194">
                    <w:pPr>
                      <w:rPr>
                        <w:rFonts w:ascii="Arial" w:hAnsi="Arial" w:cs="Arial"/>
                      </w:rPr>
                    </w:pPr>
                    <w:r w:rsidRPr="004102D4">
                      <w:rPr>
                        <w:rFonts w:ascii="Arial" w:hAnsi="Arial" w:cs="Arial"/>
                      </w:rPr>
                      <w:t>YES</w:t>
                    </w:r>
                  </w:p>
                </w:txbxContent>
              </v:textbox>
            </v:rect>
            <v:rect id="_x0000_s1191" style="position:absolute;left:6468;top:4813;width:852;height:492">
              <v:textbox style="mso-next-textbox:#_x0000_s1191">
                <w:txbxContent>
                  <w:p w:rsidR="006B1786" w:rsidRDefault="006B1786" w:rsidP="00230194">
                    <w:r>
                      <w:t>NO</w:t>
                    </w:r>
                  </w:p>
                </w:txbxContent>
              </v:textbox>
            </v:rect>
            <v:rect id="_x0000_s1192" style="position:absolute;left:915;top:5691;width:3936;height:492">
              <v:textbox style="mso-next-textbox:#_x0000_s1192">
                <w:txbxContent>
                  <w:p w:rsidR="006B1786" w:rsidRPr="00EF522A" w:rsidRDefault="006B1786" w:rsidP="00230194">
                    <w:pPr>
                      <w:rPr>
                        <w:rFonts w:ascii="Arial" w:hAnsi="Arial" w:cs="Arial"/>
                      </w:rPr>
                    </w:pPr>
                    <w:r w:rsidRPr="00EF522A">
                      <w:rPr>
                        <w:rFonts w:ascii="Arial" w:hAnsi="Arial" w:cs="Arial"/>
                      </w:rPr>
                      <w:t>Call 999 unless already alerted</w:t>
                    </w:r>
                  </w:p>
                </w:txbxContent>
              </v:textbox>
            </v:rect>
            <v:rect id="_x0000_s1193" style="position:absolute;left:5331;top:5797;width:4680;height:614">
              <v:textbox style="mso-next-textbox:#_x0000_s1193">
                <w:txbxContent>
                  <w:p w:rsidR="006B1786" w:rsidRPr="00EF522A" w:rsidRDefault="006B1786" w:rsidP="00230194">
                    <w:pPr>
                      <w:rPr>
                        <w:rFonts w:ascii="Arial" w:hAnsi="Arial" w:cs="Arial"/>
                      </w:rPr>
                    </w:pPr>
                    <w:r>
                      <w:rPr>
                        <w:rFonts w:ascii="Arial" w:hAnsi="Arial" w:cs="Arial"/>
                      </w:rPr>
                      <w:t>D</w:t>
                    </w:r>
                    <w:r w:rsidRPr="00EF522A">
                      <w:rPr>
                        <w:rFonts w:ascii="Arial" w:hAnsi="Arial" w:cs="Arial"/>
                      </w:rPr>
                      <w:t>oes it warrant a community response?</w:t>
                    </w:r>
                  </w:p>
                </w:txbxContent>
              </v:textbox>
            </v:rect>
            <v:rect id="_x0000_s1194" style="position:absolute;left:760;top:8097;width:5333;height:7417">
              <v:textbox style="mso-next-textbox:#_x0000_s1194">
                <w:txbxContent>
                  <w:p w:rsidR="006B1786" w:rsidRPr="009D0343" w:rsidRDefault="006B1786" w:rsidP="00230194">
                    <w:pPr>
                      <w:pStyle w:val="ListParagraph"/>
                      <w:numPr>
                        <w:ilvl w:val="0"/>
                        <w:numId w:val="29"/>
                      </w:numPr>
                      <w:rPr>
                        <w:rFonts w:ascii="Arial" w:hAnsi="Arial" w:cs="Arial"/>
                      </w:rPr>
                    </w:pPr>
                    <w:r w:rsidRPr="009D0343">
                      <w:rPr>
                        <w:rFonts w:ascii="Arial" w:hAnsi="Arial" w:cs="Arial"/>
                      </w:rPr>
                      <w:t>Notify and meet with other key community members</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Disseminate, assemble and collect local information by maintaining communication with the community to keep them informed and finding out about issues</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 xml:space="preserve">Inform your relevant district and borough councils that your community is </w:t>
                    </w:r>
                    <w:proofErr w:type="spellStart"/>
                    <w:r w:rsidRPr="009D0343">
                      <w:rPr>
                        <w:rFonts w:ascii="Arial" w:hAnsi="Arial" w:cs="Arial"/>
                      </w:rPr>
                      <w:t>mobilised</w:t>
                    </w:r>
                    <w:proofErr w:type="spellEnd"/>
                    <w:r w:rsidRPr="009D0343">
                      <w:rPr>
                        <w:rFonts w:ascii="Arial" w:hAnsi="Arial" w:cs="Arial"/>
                      </w:rPr>
                      <w:t xml:space="preserve"> and provide with details for the main point of contact</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Maintain contact with local authorities and emergency services to let them know what is happening and any emerging issues</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Log decisions and actions taken</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Refer to section 2.1. action plan to agree on a course of action within the community</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 xml:space="preserve">Identify relevant skills, capacity and resources using section 2.2 </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Support those that may require a</w:t>
                    </w:r>
                    <w:r>
                      <w:rPr>
                        <w:rFonts w:ascii="Arial" w:hAnsi="Arial" w:cs="Arial"/>
                      </w:rPr>
                      <w:t xml:space="preserve">dditional help using </w:t>
                    </w:r>
                    <w:proofErr w:type="spellStart"/>
                    <w:r>
                      <w:rPr>
                        <w:rFonts w:ascii="Arial" w:hAnsi="Arial" w:cs="Arial"/>
                      </w:rPr>
                      <w:t>Annexe</w:t>
                    </w:r>
                    <w:proofErr w:type="spellEnd"/>
                    <w:r>
                      <w:rPr>
                        <w:rFonts w:ascii="Arial" w:hAnsi="Arial" w:cs="Arial"/>
                      </w:rPr>
                      <w:t xml:space="preserve"> 1 if appropriate</w:t>
                    </w:r>
                  </w:p>
                  <w:p w:rsidR="006B1786" w:rsidRPr="009D0343" w:rsidRDefault="006B1786" w:rsidP="00230194">
                    <w:pPr>
                      <w:pStyle w:val="ListParagraph"/>
                      <w:numPr>
                        <w:ilvl w:val="0"/>
                        <w:numId w:val="29"/>
                      </w:numPr>
                      <w:rPr>
                        <w:rFonts w:ascii="Arial" w:hAnsi="Arial" w:cs="Arial"/>
                      </w:rPr>
                    </w:pPr>
                    <w:r w:rsidRPr="009D0343">
                      <w:rPr>
                        <w:rFonts w:ascii="Arial" w:hAnsi="Arial" w:cs="Arial"/>
                      </w:rPr>
                      <w:t>Support emergency services and local authorities with their actions</w:t>
                    </w:r>
                  </w:p>
                </w:txbxContent>
              </v:textbox>
            </v:rect>
            <v:rect id="_x0000_s1195" style="position:absolute;left:5853;top:6888;width:852;height:492">
              <v:textbox style="mso-next-textbox:#_x0000_s1195">
                <w:txbxContent>
                  <w:p w:rsidR="006B1786" w:rsidRDefault="006B1786" w:rsidP="00230194">
                    <w:r>
                      <w:t>YES</w:t>
                    </w:r>
                  </w:p>
                </w:txbxContent>
              </v:textbox>
            </v:rect>
            <v:rect id="_x0000_s1196" style="position:absolute;left:8320;top:6888;width:852;height:492">
              <v:textbox style="mso-next-textbox:#_x0000_s1196">
                <w:txbxContent>
                  <w:p w:rsidR="006B1786" w:rsidRDefault="006B1786" w:rsidP="00230194">
                    <w:r>
                      <w:t>NO</w:t>
                    </w:r>
                  </w:p>
                </w:txbxContent>
              </v:textbox>
            </v:rect>
            <v:rect id="_x0000_s1197" style="position:absolute;left:6326;top:8097;width:3685;height:2309">
              <v:textbox style="mso-next-textbox:#_x0000_s1197">
                <w:txbxContent>
                  <w:p w:rsidR="006B1786" w:rsidRPr="00EF522A" w:rsidRDefault="006B1786" w:rsidP="00230194">
                    <w:pPr>
                      <w:pStyle w:val="ListParagraph"/>
                      <w:numPr>
                        <w:ilvl w:val="0"/>
                        <w:numId w:val="29"/>
                      </w:numPr>
                      <w:tabs>
                        <w:tab w:val="left" w:pos="284"/>
                      </w:tabs>
                      <w:ind w:left="0" w:firstLine="0"/>
                      <w:rPr>
                        <w:rFonts w:ascii="Arial" w:hAnsi="Arial" w:cs="Arial"/>
                      </w:rPr>
                    </w:pPr>
                    <w:r w:rsidRPr="00EF522A">
                      <w:rPr>
                        <w:rFonts w:ascii="Arial" w:hAnsi="Arial" w:cs="Arial"/>
                      </w:rPr>
                      <w:t>Disseminate, assemble and collect local information by maintaining communication with the community to keep them informed and finding out about issues</w:t>
                    </w:r>
                  </w:p>
                  <w:p w:rsidR="006B1786" w:rsidRPr="000C4227" w:rsidRDefault="006B1786" w:rsidP="00230194"/>
                </w:txbxContent>
              </v:textbox>
            </v:rect>
            <v:shapetype id="_x0000_t32" coordsize="21600,21600" o:spt="32" o:oned="t" path="m,l21600,21600e" filled="f">
              <v:path arrowok="t" fillok="f" o:connecttype="none"/>
              <o:lock v:ext="edit" shapetype="t"/>
            </v:shapetype>
            <v:shape id="_x0000_s1198" type="#_x0000_t32" style="position:absolute;left:5314;top:3397;width:17;height:477" o:connectortype="straight">
              <v:stroke endarrow="block"/>
            </v:shape>
            <v:shape id="_x0000_s1199" type="#_x0000_t32" style="position:absolute;left:4354;top:4336;width:17;height:477" o:connectortype="straight">
              <v:stroke endarrow="block"/>
            </v:shape>
            <v:shape id="_x0000_s1200" type="#_x0000_t32" style="position:absolute;left:6856;top:4366;width:17;height:477" o:connectortype="straight">
              <v:stroke endarrow="block"/>
            </v:shape>
            <v:shape id="_x0000_s1201" type="#_x0000_t32" style="position:absolute;left:3994;top:5305;width:17;height:477" o:connectortype="straight">
              <v:stroke endarrow="block"/>
            </v:shape>
            <v:shape id="_x0000_s1202" type="#_x0000_t32" style="position:absolute;left:6856;top:5320;width:17;height:477" o:connectortype="straight">
              <v:stroke endarrow="block"/>
            </v:shape>
            <v:shape id="_x0000_s1203" type="#_x0000_t32" style="position:absolute;left:5314;top:7380;width:779;height:717;flip:x" o:connectortype="straight">
              <v:stroke endarrow="block"/>
            </v:shape>
            <v:shape id="_x0000_s1204" type="#_x0000_t32" style="position:absolute;left:8760;top:7434;width:0;height:663"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5" type="#_x0000_t19" style="position:absolute;left:3750;top:5881;width:1484;height:880;rotation:10382556fd">
              <v:stroke startarrow="block"/>
            </v:shape>
          </v:group>
        </w:pict>
      </w:r>
    </w:p>
    <w:p w:rsidR="00230194" w:rsidRDefault="00230194" w:rsidP="00230194">
      <w:pPr>
        <w:rPr>
          <w:rFonts w:ascii="Arial" w:hAnsi="Arial" w:cs="Arial"/>
        </w:rPr>
      </w:pPr>
    </w:p>
    <w:p w:rsidR="00230194" w:rsidRDefault="00DC4350" w:rsidP="00230194">
      <w:r w:rsidRPr="00DC4350">
        <w:rPr>
          <w:rFonts w:ascii="Arial" w:hAnsi="Arial" w:cs="Arial"/>
          <w:noProof/>
          <w:lang w:eastAsia="en-GB"/>
        </w:rPr>
        <w:pict>
          <v:shape id="_x0000_s1206" style="position:absolute;margin-left:443.85pt;margin-top:146.55pt;width:34.7pt;height:192pt;z-index:251686912;mso-position-vertical:absolute" coordsize="1081,2946" path="m,2946c515,1950,1031,954,1056,477,1081,,303,146,152,83e" filled="f">
            <v:stroke endarrow="block"/>
            <v:path arrowok="t"/>
          </v:shape>
        </w:pict>
      </w:r>
      <w:r w:rsidRPr="00DC4350">
        <w:rPr>
          <w:rFonts w:ascii="Arial" w:hAnsi="Arial" w:cs="Arial"/>
          <w:noProof/>
          <w:lang w:eastAsia="en-GB"/>
        </w:rPr>
        <w:pict>
          <v:shape id="_x0000_s1186" type="#_x0000_t32" style="position:absolute;margin-left:375.3pt;margin-top:170.55pt;width:.85pt;height:23.85pt;z-index:251684864" o:connectortype="straight">
            <v:stroke endarrow="block"/>
          </v:shape>
        </w:pict>
      </w:r>
      <w:r w:rsidRPr="00DC4350">
        <w:rPr>
          <w:rFonts w:ascii="Arial" w:hAnsi="Arial" w:cs="Arial"/>
          <w:noProof/>
          <w:lang w:eastAsia="en-GB"/>
        </w:rPr>
        <w:pict>
          <v:shape id="_x0000_s1185" type="#_x0000_t32" style="position:absolute;margin-left:259.6pt;margin-top:170.55pt;width:0;height:23.85pt;z-index:251683840" o:connectortype="straight">
            <v:stroke endarrow="block"/>
          </v:shape>
        </w:pict>
      </w:r>
      <w:r w:rsidR="00230194">
        <w:rPr>
          <w:rFonts w:ascii="Arial" w:hAnsi="Arial" w:cs="Arial"/>
        </w:rPr>
        <w:br w:type="page"/>
      </w:r>
    </w:p>
    <w:p w:rsidR="00230194" w:rsidRPr="00AD262B" w:rsidRDefault="00230194" w:rsidP="00AD262B">
      <w:pPr>
        <w:sectPr w:rsidR="00230194" w:rsidRPr="00AD262B" w:rsidSect="00C074B7">
          <w:headerReference w:type="default" r:id="rId10"/>
          <w:footerReference w:type="default" r:id="rId11"/>
          <w:headerReference w:type="first" r:id="rId12"/>
          <w:footerReference w:type="first" r:id="rId13"/>
          <w:pgSz w:w="11900" w:h="16840"/>
          <w:pgMar w:top="1134" w:right="1134" w:bottom="851" w:left="1134" w:header="709" w:footer="709" w:gutter="0"/>
          <w:cols w:space="708"/>
          <w:titlePg/>
          <w:docGrid w:linePitch="326"/>
        </w:sectPr>
      </w:pPr>
    </w:p>
    <w:p w:rsidR="0091443A" w:rsidRPr="00AE122E" w:rsidRDefault="0091443A"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lastRenderedPageBreak/>
        <w:t>1.</w:t>
      </w:r>
      <w:r w:rsidR="00720FFD" w:rsidRPr="00AE122E">
        <w:rPr>
          <w:rFonts w:ascii="Century Gothic" w:hAnsi="Century Gothic" w:cs="Times New Roman"/>
          <w:color w:val="00555E"/>
          <w:sz w:val="32"/>
          <w:szCs w:val="32"/>
        </w:rPr>
        <w:t>3</w:t>
      </w:r>
      <w:r w:rsidRPr="00AE122E">
        <w:rPr>
          <w:rFonts w:ascii="Century Gothic" w:hAnsi="Century Gothic" w:cs="Times New Roman"/>
          <w:color w:val="00555E"/>
          <w:sz w:val="32"/>
          <w:szCs w:val="32"/>
        </w:rPr>
        <w:t xml:space="preserve"> </w:t>
      </w:r>
      <w:r w:rsidR="007D4D71" w:rsidRPr="00AE122E">
        <w:rPr>
          <w:rFonts w:ascii="Century Gothic" w:hAnsi="Century Gothic" w:cs="Times New Roman"/>
          <w:color w:val="00555E"/>
          <w:sz w:val="32"/>
          <w:szCs w:val="32"/>
        </w:rPr>
        <w:t>Local emergency responders</w:t>
      </w:r>
      <w:r w:rsidR="004D6C5B" w:rsidRPr="00AE122E">
        <w:rPr>
          <w:rFonts w:ascii="Century Gothic" w:hAnsi="Century Gothic" w:cs="Times New Roman"/>
          <w:color w:val="00555E"/>
          <w:sz w:val="32"/>
          <w:szCs w:val="32"/>
        </w:rPr>
        <w:t xml:space="preserve"> and useful contacts</w:t>
      </w:r>
    </w:p>
    <w:p w:rsidR="0091443A" w:rsidRDefault="0091443A" w:rsidP="0091443A">
      <w:pPr>
        <w:pStyle w:val="Heading2"/>
        <w:rPr>
          <w:rFonts w:ascii="Century Gothic" w:hAnsi="Century Gothic" w:cs="Times New Roman"/>
          <w:color w:val="009999"/>
          <w:sz w:val="32"/>
          <w:szCs w:val="32"/>
        </w:rPr>
      </w:pPr>
      <w:r>
        <w:rPr>
          <w:rFonts w:ascii="Century Gothic" w:hAnsi="Century Gothic" w:cs="Times New Roman"/>
          <w:color w:val="009999"/>
          <w:sz w:val="32"/>
          <w:szCs w:val="32"/>
        </w:rPr>
        <w:t xml:space="preserve"> </w:t>
      </w:r>
    </w:p>
    <w:tbl>
      <w:tblPr>
        <w:tblStyle w:val="TableGrid"/>
        <w:tblW w:w="0" w:type="auto"/>
        <w:tblLook w:val="04A0"/>
      </w:tblPr>
      <w:tblGrid>
        <w:gridCol w:w="5038"/>
        <w:gridCol w:w="4851"/>
        <w:gridCol w:w="5182"/>
      </w:tblGrid>
      <w:tr w:rsidR="0091443A" w:rsidTr="002750A7">
        <w:tc>
          <w:tcPr>
            <w:tcW w:w="5038" w:type="dxa"/>
          </w:tcPr>
          <w:p w:rsidR="0091443A" w:rsidRPr="00AE122E" w:rsidRDefault="00286993"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Who?</w:t>
            </w:r>
          </w:p>
        </w:tc>
        <w:tc>
          <w:tcPr>
            <w:tcW w:w="4851" w:type="dxa"/>
          </w:tcPr>
          <w:p w:rsidR="0091443A" w:rsidRPr="00AE122E" w:rsidRDefault="00286993"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How to contact them?</w:t>
            </w:r>
          </w:p>
        </w:tc>
        <w:tc>
          <w:tcPr>
            <w:tcW w:w="5182" w:type="dxa"/>
          </w:tcPr>
          <w:p w:rsidR="0091443A" w:rsidRPr="00AE122E" w:rsidRDefault="00463743"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 xml:space="preserve">What </w:t>
            </w:r>
            <w:r w:rsidR="00AD262B" w:rsidRPr="00AE122E">
              <w:rPr>
                <w:rFonts w:ascii="Century Gothic" w:hAnsi="Century Gothic" w:cs="Times New Roman"/>
                <w:color w:val="00555E"/>
                <w:sz w:val="32"/>
                <w:szCs w:val="32"/>
              </w:rPr>
              <w:t>do</w:t>
            </w:r>
            <w:r w:rsidRPr="00AE122E">
              <w:rPr>
                <w:rFonts w:ascii="Century Gothic" w:hAnsi="Century Gothic" w:cs="Times New Roman"/>
                <w:color w:val="00555E"/>
                <w:sz w:val="32"/>
                <w:szCs w:val="32"/>
              </w:rPr>
              <w:t xml:space="preserve"> they main</w:t>
            </w:r>
            <w:r w:rsidR="00286993" w:rsidRPr="00AE122E">
              <w:rPr>
                <w:rFonts w:ascii="Century Gothic" w:hAnsi="Century Gothic" w:cs="Times New Roman"/>
                <w:color w:val="00555E"/>
                <w:sz w:val="32"/>
                <w:szCs w:val="32"/>
              </w:rPr>
              <w:t>ly do?</w:t>
            </w:r>
          </w:p>
        </w:tc>
      </w:tr>
      <w:tr w:rsidR="0091443A" w:rsidTr="002750A7">
        <w:tc>
          <w:tcPr>
            <w:tcW w:w="5038" w:type="dxa"/>
          </w:tcPr>
          <w:p w:rsidR="0091443A" w:rsidRPr="00AE122E" w:rsidRDefault="0091443A"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Police</w:t>
            </w:r>
          </w:p>
          <w:p w:rsidR="00DB3873" w:rsidRPr="00AE122E" w:rsidRDefault="00DB3873" w:rsidP="00DB3873">
            <w:pPr>
              <w:rPr>
                <w:color w:val="00555E"/>
              </w:rPr>
            </w:pPr>
          </w:p>
        </w:tc>
        <w:tc>
          <w:tcPr>
            <w:tcW w:w="4851" w:type="dxa"/>
          </w:tcPr>
          <w:p w:rsidR="0091443A" w:rsidRDefault="0091443A" w:rsidP="0091443A">
            <w:pPr>
              <w:pStyle w:val="Heading2"/>
              <w:rPr>
                <w:b w:val="0"/>
                <w:bCs w:val="0"/>
                <w:color w:val="auto"/>
                <w:sz w:val="22"/>
              </w:rPr>
            </w:pPr>
            <w:r w:rsidRPr="00BE1150">
              <w:rPr>
                <w:b w:val="0"/>
                <w:bCs w:val="0"/>
                <w:color w:val="auto"/>
                <w:sz w:val="22"/>
              </w:rPr>
              <w:t>Dial 999 in an emergency</w:t>
            </w:r>
            <w:r w:rsidR="004F3A2B">
              <w:rPr>
                <w:b w:val="0"/>
                <w:bCs w:val="0"/>
                <w:color w:val="auto"/>
                <w:sz w:val="22"/>
              </w:rPr>
              <w:t xml:space="preserve"> such as a crime in progress</w:t>
            </w:r>
          </w:p>
          <w:p w:rsidR="002C1C62" w:rsidRPr="002C1C62" w:rsidRDefault="002C1C62" w:rsidP="002C1C62"/>
          <w:p w:rsidR="002C1C62" w:rsidRDefault="002C1C62" w:rsidP="002C1C62">
            <w:pPr>
              <w:rPr>
                <w:rStyle w:val="Strong"/>
                <w:rFonts w:ascii="Arial" w:hAnsi="Arial" w:cs="Arial"/>
                <w:sz w:val="22"/>
              </w:rPr>
            </w:pPr>
            <w:r w:rsidRPr="00D67DFD">
              <w:rPr>
                <w:rFonts w:ascii="Arial" w:hAnsi="Arial" w:cs="Arial"/>
                <w:sz w:val="22"/>
              </w:rPr>
              <w:t xml:space="preserve">For all non emergency Police </w:t>
            </w:r>
            <w:r w:rsidR="004F3A2B">
              <w:rPr>
                <w:rFonts w:ascii="Arial" w:hAnsi="Arial" w:cs="Arial"/>
                <w:sz w:val="22"/>
              </w:rPr>
              <w:t>reporting</w:t>
            </w:r>
            <w:r w:rsidRPr="00D67DFD">
              <w:rPr>
                <w:rFonts w:ascii="Arial" w:hAnsi="Arial" w:cs="Arial"/>
                <w:sz w:val="22"/>
              </w:rPr>
              <w:t xml:space="preserve"> </w:t>
            </w:r>
            <w:r w:rsidR="004F3A2B">
              <w:rPr>
                <w:rFonts w:ascii="Arial" w:hAnsi="Arial" w:cs="Arial"/>
                <w:sz w:val="22"/>
              </w:rPr>
              <w:t>dial</w:t>
            </w:r>
            <w:r w:rsidRPr="00D67DFD">
              <w:rPr>
                <w:rFonts w:ascii="Arial" w:hAnsi="Arial" w:cs="Arial"/>
                <w:sz w:val="22"/>
              </w:rPr>
              <w:t xml:space="preserve"> </w:t>
            </w:r>
            <w:r w:rsidRPr="00D67DFD">
              <w:rPr>
                <w:rStyle w:val="Strong"/>
                <w:rFonts w:ascii="Arial" w:hAnsi="Arial" w:cs="Arial"/>
                <w:sz w:val="22"/>
              </w:rPr>
              <w:t>101</w:t>
            </w:r>
          </w:p>
          <w:p w:rsidR="001B62E5" w:rsidRDefault="001B62E5" w:rsidP="002C1C62">
            <w:pPr>
              <w:rPr>
                <w:rStyle w:val="Strong"/>
                <w:rFonts w:ascii="Arial" w:hAnsi="Arial" w:cs="Arial"/>
                <w:sz w:val="22"/>
              </w:rPr>
            </w:pPr>
          </w:p>
          <w:p w:rsidR="004F3A2B" w:rsidRPr="004F3A2B" w:rsidRDefault="001B62E5" w:rsidP="002C1C62">
            <w:pPr>
              <w:rPr>
                <w:rFonts w:ascii="Arial" w:hAnsi="Arial" w:cs="Arial"/>
                <w:sz w:val="22"/>
              </w:rPr>
            </w:pPr>
            <w:r w:rsidRPr="001B62E5">
              <w:rPr>
                <w:rFonts w:ascii="Arial" w:hAnsi="Arial" w:cs="Arial"/>
                <w:sz w:val="22"/>
              </w:rPr>
              <w:t xml:space="preserve">Find out more: </w:t>
            </w:r>
            <w:hyperlink r:id="rId14" w:history="1">
              <w:r w:rsidR="004F3A2B" w:rsidRPr="00C229A8">
                <w:rPr>
                  <w:rStyle w:val="Hyperlink"/>
                  <w:rFonts w:ascii="Arial" w:hAnsi="Arial" w:cs="Arial"/>
                  <w:sz w:val="22"/>
                </w:rPr>
                <w:t>www.surrey.police.uk/</w:t>
              </w:r>
            </w:hyperlink>
          </w:p>
        </w:tc>
        <w:tc>
          <w:tcPr>
            <w:tcW w:w="5182" w:type="dxa"/>
          </w:tcPr>
          <w:p w:rsidR="003B22B7" w:rsidRDefault="004F3A2B" w:rsidP="00B20F9C">
            <w:pPr>
              <w:pStyle w:val="Heading2"/>
              <w:numPr>
                <w:ilvl w:val="0"/>
                <w:numId w:val="19"/>
              </w:numPr>
              <w:tabs>
                <w:tab w:val="left" w:pos="34"/>
                <w:tab w:val="left" w:pos="175"/>
              </w:tabs>
              <w:ind w:left="34" w:hanging="34"/>
              <w:rPr>
                <w:b w:val="0"/>
                <w:bCs w:val="0"/>
                <w:color w:val="auto"/>
                <w:sz w:val="22"/>
              </w:rPr>
            </w:pPr>
            <w:r>
              <w:rPr>
                <w:b w:val="0"/>
                <w:bCs w:val="0"/>
                <w:color w:val="auto"/>
                <w:sz w:val="22"/>
              </w:rPr>
              <w:t>Responding to incidents</w:t>
            </w:r>
            <w:r w:rsidR="003B22B7" w:rsidRPr="003B22B7">
              <w:rPr>
                <w:b w:val="0"/>
                <w:bCs w:val="0"/>
                <w:color w:val="auto"/>
                <w:sz w:val="22"/>
              </w:rPr>
              <w:t xml:space="preserve"> together with the other emer</w:t>
            </w:r>
            <w:r w:rsidR="00B20F9C">
              <w:rPr>
                <w:b w:val="0"/>
                <w:bCs w:val="0"/>
                <w:color w:val="auto"/>
                <w:sz w:val="22"/>
              </w:rPr>
              <w:t xml:space="preserve">gency services </w:t>
            </w:r>
          </w:p>
          <w:p w:rsidR="0091443A" w:rsidRPr="00BE1150" w:rsidRDefault="003B22B7" w:rsidP="00B20F9C">
            <w:pPr>
              <w:pStyle w:val="Heading2"/>
              <w:numPr>
                <w:ilvl w:val="0"/>
                <w:numId w:val="19"/>
              </w:numPr>
              <w:tabs>
                <w:tab w:val="left" w:pos="34"/>
                <w:tab w:val="left" w:pos="175"/>
              </w:tabs>
              <w:ind w:left="34" w:hanging="34"/>
              <w:rPr>
                <w:b w:val="0"/>
                <w:bCs w:val="0"/>
                <w:color w:val="auto"/>
                <w:sz w:val="22"/>
              </w:rPr>
            </w:pPr>
            <w:r w:rsidRPr="003B22B7">
              <w:rPr>
                <w:b w:val="0"/>
                <w:bCs w:val="0"/>
                <w:color w:val="auto"/>
                <w:sz w:val="22"/>
              </w:rPr>
              <w:t xml:space="preserve">The co-ordination of the emergency services, local authorities and other organisations </w:t>
            </w:r>
            <w:r>
              <w:rPr>
                <w:b w:val="0"/>
                <w:bCs w:val="0"/>
                <w:color w:val="auto"/>
                <w:sz w:val="22"/>
              </w:rPr>
              <w:t>during an emergency</w:t>
            </w:r>
          </w:p>
        </w:tc>
      </w:tr>
      <w:tr w:rsidR="0091443A" w:rsidTr="002750A7">
        <w:tc>
          <w:tcPr>
            <w:tcW w:w="5038" w:type="dxa"/>
          </w:tcPr>
          <w:p w:rsidR="0091443A" w:rsidRPr="00AE122E" w:rsidRDefault="0091443A"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 xml:space="preserve">Fire </w:t>
            </w:r>
          </w:p>
          <w:p w:rsidR="00DB3873" w:rsidRPr="00AE122E" w:rsidRDefault="00DB3873" w:rsidP="00DB3873">
            <w:pPr>
              <w:rPr>
                <w:color w:val="00555E"/>
              </w:rPr>
            </w:pPr>
          </w:p>
        </w:tc>
        <w:tc>
          <w:tcPr>
            <w:tcW w:w="4851" w:type="dxa"/>
          </w:tcPr>
          <w:p w:rsidR="0091443A" w:rsidRDefault="0091443A" w:rsidP="00B20F9C">
            <w:pPr>
              <w:pStyle w:val="Heading2"/>
              <w:tabs>
                <w:tab w:val="left" w:pos="34"/>
                <w:tab w:val="left" w:pos="175"/>
              </w:tabs>
              <w:rPr>
                <w:b w:val="0"/>
                <w:bCs w:val="0"/>
                <w:color w:val="auto"/>
                <w:sz w:val="22"/>
              </w:rPr>
            </w:pPr>
            <w:r w:rsidRPr="00BE1150">
              <w:rPr>
                <w:b w:val="0"/>
                <w:bCs w:val="0"/>
                <w:color w:val="auto"/>
                <w:sz w:val="22"/>
              </w:rPr>
              <w:t>Dial 999 in an emergency</w:t>
            </w:r>
          </w:p>
          <w:p w:rsidR="00502D34" w:rsidRPr="00502D34" w:rsidRDefault="00502D34" w:rsidP="00502D34"/>
          <w:p w:rsidR="00502D34" w:rsidRDefault="001B62E5" w:rsidP="00502D34">
            <w:pPr>
              <w:rPr>
                <w:rFonts w:ascii="Arial" w:hAnsi="Arial" w:cs="Arial"/>
                <w:sz w:val="22"/>
              </w:rPr>
            </w:pPr>
            <w:r w:rsidRPr="001B62E5">
              <w:rPr>
                <w:rFonts w:ascii="Arial" w:hAnsi="Arial" w:cs="Arial"/>
                <w:sz w:val="22"/>
              </w:rPr>
              <w:t>Find out more:</w:t>
            </w:r>
            <w:r w:rsidRPr="00DB3873">
              <w:t xml:space="preserve"> </w:t>
            </w:r>
            <w:hyperlink r:id="rId15" w:history="1">
              <w:r w:rsidR="004F3A2B" w:rsidRPr="00C229A8">
                <w:rPr>
                  <w:rStyle w:val="Hyperlink"/>
                  <w:rFonts w:ascii="Arial" w:hAnsi="Arial" w:cs="Arial"/>
                  <w:sz w:val="22"/>
                </w:rPr>
                <w:t>http://new.surreycc.gov.uk/people-and-community/surrey-fire-and-rescue</w:t>
              </w:r>
            </w:hyperlink>
          </w:p>
          <w:p w:rsidR="004F3A2B" w:rsidRPr="00502D34" w:rsidRDefault="004F3A2B" w:rsidP="00502D34"/>
        </w:tc>
        <w:tc>
          <w:tcPr>
            <w:tcW w:w="5182" w:type="dxa"/>
          </w:tcPr>
          <w:p w:rsidR="004F3A2B" w:rsidRDefault="004F3A2B" w:rsidP="004F3A2B">
            <w:pPr>
              <w:pStyle w:val="Heading2"/>
              <w:numPr>
                <w:ilvl w:val="0"/>
                <w:numId w:val="19"/>
              </w:numPr>
              <w:tabs>
                <w:tab w:val="left" w:pos="34"/>
                <w:tab w:val="left" w:pos="175"/>
              </w:tabs>
              <w:ind w:left="34" w:hanging="34"/>
              <w:rPr>
                <w:b w:val="0"/>
                <w:bCs w:val="0"/>
                <w:color w:val="auto"/>
                <w:sz w:val="22"/>
              </w:rPr>
            </w:pPr>
            <w:r>
              <w:rPr>
                <w:b w:val="0"/>
                <w:bCs w:val="0"/>
                <w:color w:val="auto"/>
                <w:sz w:val="22"/>
              </w:rPr>
              <w:t>Responding to incidents</w:t>
            </w:r>
            <w:r w:rsidRPr="003B22B7">
              <w:rPr>
                <w:b w:val="0"/>
                <w:bCs w:val="0"/>
                <w:color w:val="auto"/>
                <w:sz w:val="22"/>
              </w:rPr>
              <w:t xml:space="preserve"> together with the other emer</w:t>
            </w:r>
            <w:r>
              <w:rPr>
                <w:b w:val="0"/>
                <w:bCs w:val="0"/>
                <w:color w:val="auto"/>
                <w:sz w:val="22"/>
              </w:rPr>
              <w:t xml:space="preserve">gency services </w:t>
            </w:r>
          </w:p>
          <w:p w:rsidR="00B20F9C" w:rsidRPr="00B20F9C" w:rsidRDefault="00B20F9C" w:rsidP="00B20F9C">
            <w:pPr>
              <w:pStyle w:val="Heading2"/>
              <w:numPr>
                <w:ilvl w:val="0"/>
                <w:numId w:val="19"/>
              </w:numPr>
              <w:tabs>
                <w:tab w:val="left" w:pos="34"/>
                <w:tab w:val="left" w:pos="175"/>
                <w:tab w:val="left" w:pos="317"/>
              </w:tabs>
              <w:ind w:left="34" w:hanging="34"/>
              <w:rPr>
                <w:b w:val="0"/>
                <w:bCs w:val="0"/>
                <w:color w:val="auto"/>
                <w:sz w:val="22"/>
              </w:rPr>
            </w:pPr>
            <w:r w:rsidRPr="00B20F9C">
              <w:rPr>
                <w:b w:val="0"/>
                <w:bCs w:val="0"/>
                <w:color w:val="auto"/>
                <w:sz w:val="22"/>
              </w:rPr>
              <w:t>Fire-fighting and fire prevention</w:t>
            </w:r>
          </w:p>
          <w:p w:rsidR="00B20F9C" w:rsidRPr="00B20F9C" w:rsidRDefault="00B20F9C" w:rsidP="00B20F9C">
            <w:pPr>
              <w:pStyle w:val="Heading2"/>
              <w:numPr>
                <w:ilvl w:val="0"/>
                <w:numId w:val="19"/>
              </w:numPr>
              <w:tabs>
                <w:tab w:val="left" w:pos="34"/>
                <w:tab w:val="left" w:pos="175"/>
                <w:tab w:val="left" w:pos="317"/>
              </w:tabs>
              <w:ind w:left="34" w:hanging="34"/>
              <w:rPr>
                <w:b w:val="0"/>
                <w:bCs w:val="0"/>
                <w:color w:val="auto"/>
                <w:sz w:val="22"/>
              </w:rPr>
            </w:pPr>
            <w:r w:rsidRPr="00B20F9C">
              <w:rPr>
                <w:b w:val="0"/>
                <w:bCs w:val="0"/>
                <w:color w:val="auto"/>
                <w:sz w:val="22"/>
              </w:rPr>
              <w:t>Detection, identification, monitoring and management of hazardous materials and protecting the environment</w:t>
            </w:r>
          </w:p>
        </w:tc>
      </w:tr>
      <w:tr w:rsidR="0091443A" w:rsidTr="002750A7">
        <w:tc>
          <w:tcPr>
            <w:tcW w:w="5038" w:type="dxa"/>
          </w:tcPr>
          <w:p w:rsidR="0091443A" w:rsidRPr="00AE122E" w:rsidRDefault="0091443A"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Ambulance</w:t>
            </w:r>
            <w:r w:rsidR="00A55404" w:rsidRPr="00AE122E">
              <w:rPr>
                <w:rFonts w:ascii="Century Gothic" w:hAnsi="Century Gothic" w:cs="Times New Roman"/>
                <w:color w:val="00555E"/>
                <w:sz w:val="32"/>
                <w:szCs w:val="32"/>
              </w:rPr>
              <w:t xml:space="preserve"> &amp; NHS</w:t>
            </w:r>
          </w:p>
          <w:p w:rsidR="00DB3873" w:rsidRPr="00AE122E" w:rsidRDefault="00DB3873" w:rsidP="00DB3873">
            <w:pPr>
              <w:rPr>
                <w:color w:val="00555E"/>
              </w:rPr>
            </w:pPr>
          </w:p>
        </w:tc>
        <w:tc>
          <w:tcPr>
            <w:tcW w:w="4851" w:type="dxa"/>
          </w:tcPr>
          <w:p w:rsidR="0091443A" w:rsidRDefault="0091443A" w:rsidP="0091443A">
            <w:pPr>
              <w:pStyle w:val="Heading2"/>
              <w:rPr>
                <w:b w:val="0"/>
                <w:bCs w:val="0"/>
                <w:color w:val="auto"/>
                <w:sz w:val="22"/>
              </w:rPr>
            </w:pPr>
            <w:r w:rsidRPr="00BE1150">
              <w:rPr>
                <w:b w:val="0"/>
                <w:bCs w:val="0"/>
                <w:color w:val="auto"/>
                <w:sz w:val="22"/>
              </w:rPr>
              <w:t>Dial 999 in an emergency</w:t>
            </w:r>
          </w:p>
          <w:p w:rsidR="00A55404" w:rsidRDefault="00A55404" w:rsidP="00A55404"/>
          <w:p w:rsidR="00A55404" w:rsidRPr="00A55404" w:rsidRDefault="00A55404" w:rsidP="00A55404">
            <w:pPr>
              <w:rPr>
                <w:rFonts w:ascii="Arial" w:hAnsi="Arial" w:cs="Arial"/>
                <w:sz w:val="22"/>
              </w:rPr>
            </w:pPr>
            <w:r w:rsidRPr="00A55404">
              <w:rPr>
                <w:rFonts w:ascii="Arial" w:hAnsi="Arial" w:cs="Arial"/>
                <w:sz w:val="22"/>
              </w:rPr>
              <w:t>NHS non-emergency number: 111</w:t>
            </w:r>
          </w:p>
          <w:p w:rsidR="000B46AF" w:rsidRPr="000B46AF" w:rsidRDefault="000B46AF" w:rsidP="000B46AF"/>
          <w:p w:rsidR="004F3A2B" w:rsidRPr="004F3A2B" w:rsidRDefault="001B62E5" w:rsidP="001B62E5">
            <w:pPr>
              <w:rPr>
                <w:rFonts w:ascii="Arial" w:hAnsi="Arial" w:cs="Arial"/>
                <w:sz w:val="22"/>
              </w:rPr>
            </w:pPr>
            <w:r w:rsidRPr="001B62E5">
              <w:rPr>
                <w:rFonts w:ascii="Arial" w:hAnsi="Arial" w:cs="Arial"/>
                <w:sz w:val="22"/>
              </w:rPr>
              <w:t>Find out more:</w:t>
            </w:r>
            <w:r w:rsidRPr="000B46AF">
              <w:rPr>
                <w:rFonts w:ascii="Arial" w:hAnsi="Arial" w:cs="Arial"/>
                <w:sz w:val="22"/>
              </w:rPr>
              <w:t xml:space="preserve"> </w:t>
            </w:r>
            <w:hyperlink r:id="rId16" w:history="1">
              <w:r w:rsidR="004F3A2B" w:rsidRPr="00C229A8">
                <w:rPr>
                  <w:rStyle w:val="Hyperlink"/>
                  <w:rFonts w:ascii="Arial" w:hAnsi="Arial" w:cs="Arial"/>
                  <w:sz w:val="22"/>
                </w:rPr>
                <w:t>www.secamb.nhs.uk/</w:t>
              </w:r>
            </w:hyperlink>
          </w:p>
        </w:tc>
        <w:tc>
          <w:tcPr>
            <w:tcW w:w="5182" w:type="dxa"/>
          </w:tcPr>
          <w:p w:rsidR="004F3A2B" w:rsidRDefault="004F3A2B" w:rsidP="004F3A2B">
            <w:pPr>
              <w:pStyle w:val="Heading2"/>
              <w:numPr>
                <w:ilvl w:val="0"/>
                <w:numId w:val="19"/>
              </w:numPr>
              <w:tabs>
                <w:tab w:val="left" w:pos="34"/>
                <w:tab w:val="left" w:pos="175"/>
              </w:tabs>
              <w:ind w:left="34" w:hanging="34"/>
              <w:rPr>
                <w:b w:val="0"/>
                <w:bCs w:val="0"/>
                <w:color w:val="auto"/>
                <w:sz w:val="22"/>
              </w:rPr>
            </w:pPr>
            <w:r>
              <w:rPr>
                <w:b w:val="0"/>
                <w:bCs w:val="0"/>
                <w:color w:val="auto"/>
                <w:sz w:val="22"/>
              </w:rPr>
              <w:t>Responding to incidents</w:t>
            </w:r>
            <w:r w:rsidRPr="003B22B7">
              <w:rPr>
                <w:b w:val="0"/>
                <w:bCs w:val="0"/>
                <w:color w:val="auto"/>
                <w:sz w:val="22"/>
              </w:rPr>
              <w:t xml:space="preserve"> together with the other emer</w:t>
            </w:r>
            <w:r>
              <w:rPr>
                <w:b w:val="0"/>
                <w:bCs w:val="0"/>
                <w:color w:val="auto"/>
                <w:sz w:val="22"/>
              </w:rPr>
              <w:t xml:space="preserve">gency services </w:t>
            </w:r>
          </w:p>
          <w:p w:rsidR="002C1C62" w:rsidRPr="002C1C62" w:rsidRDefault="002C1C62" w:rsidP="002C1C62">
            <w:pPr>
              <w:pStyle w:val="Heading2"/>
              <w:numPr>
                <w:ilvl w:val="0"/>
                <w:numId w:val="19"/>
              </w:numPr>
              <w:tabs>
                <w:tab w:val="left" w:pos="34"/>
                <w:tab w:val="left" w:pos="175"/>
                <w:tab w:val="left" w:pos="317"/>
              </w:tabs>
              <w:ind w:left="34" w:hanging="34"/>
              <w:rPr>
                <w:b w:val="0"/>
                <w:bCs w:val="0"/>
                <w:color w:val="auto"/>
                <w:sz w:val="22"/>
              </w:rPr>
            </w:pPr>
            <w:r w:rsidRPr="002C1C62">
              <w:rPr>
                <w:b w:val="0"/>
                <w:bCs w:val="0"/>
                <w:color w:val="auto"/>
                <w:sz w:val="22"/>
              </w:rPr>
              <w:t>Identify and alert the appropriate receiving hospitals</w:t>
            </w:r>
            <w:r>
              <w:rPr>
                <w:sz w:val="22"/>
                <w:szCs w:val="22"/>
              </w:rPr>
              <w:t xml:space="preserve"> Prioritise casualties </w:t>
            </w:r>
          </w:p>
        </w:tc>
      </w:tr>
      <w:tr w:rsidR="00286993" w:rsidTr="002750A7">
        <w:tc>
          <w:tcPr>
            <w:tcW w:w="5038" w:type="dxa"/>
          </w:tcPr>
          <w:p w:rsidR="00286993" w:rsidRPr="00AE122E" w:rsidRDefault="00286993" w:rsidP="0091443A">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Surrey County Council</w:t>
            </w:r>
          </w:p>
          <w:p w:rsidR="00DB3873" w:rsidRPr="00AE122E" w:rsidRDefault="00DB3873" w:rsidP="00DB3873">
            <w:pPr>
              <w:rPr>
                <w:color w:val="00555E"/>
              </w:rPr>
            </w:pPr>
          </w:p>
        </w:tc>
        <w:tc>
          <w:tcPr>
            <w:tcW w:w="4851" w:type="dxa"/>
          </w:tcPr>
          <w:p w:rsidR="009135B4" w:rsidRPr="00C702D3" w:rsidRDefault="006E6A0B" w:rsidP="009135B4">
            <w:pPr>
              <w:spacing w:before="100" w:beforeAutospacing="1" w:after="100" w:afterAutospacing="1"/>
              <w:rPr>
                <w:rFonts w:ascii="Arial" w:hAnsi="Arial" w:cs="Arial"/>
                <w:sz w:val="22"/>
              </w:rPr>
            </w:pPr>
            <w:r w:rsidRPr="00C702D3">
              <w:rPr>
                <w:rFonts w:ascii="Arial" w:hAnsi="Arial" w:cs="Arial"/>
                <w:sz w:val="22"/>
              </w:rPr>
              <w:t>03456 009 009 </w:t>
            </w:r>
            <w:r w:rsidR="009135B4" w:rsidRPr="00C702D3">
              <w:rPr>
                <w:rFonts w:ascii="Arial" w:hAnsi="Arial" w:cs="Arial"/>
                <w:sz w:val="22"/>
              </w:rPr>
              <w:t>(8am-6pm weekdays)</w:t>
            </w:r>
            <w:r w:rsidR="008B414D">
              <w:rPr>
                <w:rFonts w:ascii="Arial" w:hAnsi="Arial" w:cs="Arial"/>
                <w:sz w:val="22"/>
              </w:rPr>
              <w:br/>
            </w:r>
            <w:r w:rsidR="008B414D" w:rsidRPr="008B414D">
              <w:rPr>
                <w:rFonts w:ascii="Arial" w:hAnsi="Arial" w:cs="Arial"/>
                <w:sz w:val="22"/>
              </w:rPr>
              <w:t>SMS: 07527 182 861</w:t>
            </w:r>
          </w:p>
          <w:p w:rsidR="00737266" w:rsidRDefault="00737266" w:rsidP="0068254A">
            <w:pPr>
              <w:spacing w:before="100" w:beforeAutospacing="1" w:after="100" w:afterAutospacing="1"/>
              <w:rPr>
                <w:rFonts w:ascii="Arial" w:hAnsi="Arial" w:cs="Arial"/>
                <w:sz w:val="22"/>
              </w:rPr>
            </w:pPr>
            <w:r>
              <w:rPr>
                <w:rFonts w:ascii="Arial" w:hAnsi="Arial" w:cs="Arial"/>
                <w:sz w:val="22"/>
              </w:rPr>
              <w:t>Highways</w:t>
            </w:r>
            <w:r w:rsidR="00DE650A">
              <w:rPr>
                <w:rFonts w:ascii="Arial" w:hAnsi="Arial" w:cs="Arial"/>
                <w:sz w:val="22"/>
              </w:rPr>
              <w:t xml:space="preserve"> emergencies 03002001003</w:t>
            </w:r>
          </w:p>
          <w:p w:rsidR="00286993" w:rsidRDefault="0068254A" w:rsidP="0068254A">
            <w:pPr>
              <w:spacing w:before="100" w:beforeAutospacing="1" w:after="100" w:afterAutospacing="1"/>
              <w:rPr>
                <w:rFonts w:ascii="Arial" w:hAnsi="Arial" w:cs="Arial"/>
                <w:sz w:val="22"/>
              </w:rPr>
            </w:pPr>
            <w:r>
              <w:rPr>
                <w:rFonts w:ascii="Arial" w:hAnsi="Arial" w:cs="Arial"/>
                <w:sz w:val="22"/>
              </w:rPr>
              <w:t xml:space="preserve">Adult and Children Social Care Emergency Duty Team </w:t>
            </w:r>
            <w:r w:rsidRPr="0068254A">
              <w:rPr>
                <w:rFonts w:ascii="Arial" w:hAnsi="Arial" w:cs="Arial"/>
                <w:sz w:val="22"/>
              </w:rPr>
              <w:t>01483 517898 (6pm-8am weekdays and 24 hours a day on weekends and bank holidays)</w:t>
            </w:r>
          </w:p>
          <w:p w:rsidR="004F3A2B" w:rsidRPr="0068254A" w:rsidRDefault="000B46AF" w:rsidP="0068254A">
            <w:pPr>
              <w:spacing w:before="100" w:beforeAutospacing="1" w:after="100" w:afterAutospacing="1"/>
              <w:rPr>
                <w:rFonts w:ascii="Arial" w:hAnsi="Arial" w:cs="Arial"/>
                <w:sz w:val="22"/>
              </w:rPr>
            </w:pPr>
            <w:r w:rsidRPr="001B62E5">
              <w:rPr>
                <w:rFonts w:ascii="Arial" w:hAnsi="Arial" w:cs="Arial"/>
                <w:sz w:val="22"/>
              </w:rPr>
              <w:t>Find out more</w:t>
            </w:r>
            <w:r>
              <w:rPr>
                <w:rFonts w:ascii="Arial" w:hAnsi="Arial" w:cs="Arial"/>
                <w:sz w:val="22"/>
              </w:rPr>
              <w:t>:</w:t>
            </w:r>
            <w:r w:rsidRPr="000B46AF">
              <w:rPr>
                <w:rFonts w:ascii="Arial" w:hAnsi="Arial" w:cs="Arial"/>
                <w:sz w:val="22"/>
              </w:rPr>
              <w:t xml:space="preserve"> </w:t>
            </w:r>
            <w:hyperlink r:id="rId17" w:history="1">
              <w:r w:rsidR="004F3A2B" w:rsidRPr="00C229A8">
                <w:rPr>
                  <w:rStyle w:val="Hyperlink"/>
                  <w:rFonts w:ascii="Arial" w:hAnsi="Arial" w:cs="Arial"/>
                  <w:sz w:val="22"/>
                </w:rPr>
                <w:t>http://www.surreycc.gov.uk/</w:t>
              </w:r>
            </w:hyperlink>
          </w:p>
        </w:tc>
        <w:tc>
          <w:tcPr>
            <w:tcW w:w="5182" w:type="dxa"/>
          </w:tcPr>
          <w:p w:rsidR="00286993" w:rsidRDefault="00286993" w:rsidP="00286993">
            <w:pPr>
              <w:pStyle w:val="Heading2"/>
              <w:numPr>
                <w:ilvl w:val="0"/>
                <w:numId w:val="19"/>
              </w:numPr>
              <w:tabs>
                <w:tab w:val="left" w:pos="34"/>
                <w:tab w:val="left" w:pos="175"/>
                <w:tab w:val="left" w:pos="317"/>
              </w:tabs>
              <w:ind w:left="34" w:hanging="34"/>
              <w:rPr>
                <w:b w:val="0"/>
                <w:bCs w:val="0"/>
                <w:color w:val="auto"/>
                <w:sz w:val="22"/>
              </w:rPr>
            </w:pPr>
            <w:r w:rsidRPr="00286993">
              <w:rPr>
                <w:b w:val="0"/>
                <w:bCs w:val="0"/>
                <w:color w:val="auto"/>
                <w:sz w:val="22"/>
              </w:rPr>
              <w:t>Support the emergency services</w:t>
            </w:r>
          </w:p>
          <w:p w:rsidR="00D771EE" w:rsidRDefault="004F3A2B" w:rsidP="00D771EE">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Help the community recover</w:t>
            </w:r>
          </w:p>
          <w:p w:rsidR="00D771EE" w:rsidRDefault="00D771EE" w:rsidP="00D771EE">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M</w:t>
            </w:r>
            <w:r w:rsidRPr="00D771EE">
              <w:rPr>
                <w:b w:val="0"/>
                <w:bCs w:val="0"/>
                <w:color w:val="auto"/>
                <w:sz w:val="22"/>
              </w:rPr>
              <w:t>ay take action to protect property from flooding by water from the highway where there is a failure of the highway drainage system</w:t>
            </w:r>
          </w:p>
          <w:p w:rsidR="00D771EE" w:rsidRPr="00D771EE" w:rsidRDefault="00D771EE" w:rsidP="00D771EE">
            <w:pPr>
              <w:pStyle w:val="Heading2"/>
              <w:numPr>
                <w:ilvl w:val="0"/>
                <w:numId w:val="19"/>
              </w:numPr>
              <w:tabs>
                <w:tab w:val="left" w:pos="34"/>
                <w:tab w:val="left" w:pos="175"/>
                <w:tab w:val="left" w:pos="317"/>
              </w:tabs>
              <w:ind w:left="34" w:hanging="34"/>
              <w:rPr>
                <w:b w:val="0"/>
                <w:bCs w:val="0"/>
                <w:color w:val="auto"/>
                <w:sz w:val="22"/>
              </w:rPr>
            </w:pPr>
            <w:r w:rsidRPr="00D771EE">
              <w:rPr>
                <w:b w:val="0"/>
                <w:bCs w:val="0"/>
                <w:color w:val="auto"/>
                <w:sz w:val="22"/>
              </w:rPr>
              <w:t>Help facilitate road closures and diversions</w:t>
            </w:r>
          </w:p>
          <w:p w:rsidR="00D771EE" w:rsidRPr="00D771EE" w:rsidRDefault="00D771EE" w:rsidP="00D771EE"/>
        </w:tc>
      </w:tr>
      <w:tr w:rsidR="00286993" w:rsidTr="002750A7">
        <w:tc>
          <w:tcPr>
            <w:tcW w:w="5038" w:type="dxa"/>
          </w:tcPr>
          <w:p w:rsidR="00286993" w:rsidRPr="00AE122E" w:rsidRDefault="00286993" w:rsidP="0091443A">
            <w:pPr>
              <w:pStyle w:val="Heading2"/>
              <w:rPr>
                <w:b w:val="0"/>
                <w:bCs w:val="0"/>
                <w:color w:val="00555E"/>
                <w:sz w:val="22"/>
              </w:rPr>
            </w:pPr>
            <w:r w:rsidRPr="00AE122E">
              <w:rPr>
                <w:rFonts w:ascii="Century Gothic" w:hAnsi="Century Gothic" w:cs="Times New Roman"/>
                <w:color w:val="00555E"/>
                <w:sz w:val="32"/>
                <w:szCs w:val="32"/>
              </w:rPr>
              <w:t>District and Borough Councils</w:t>
            </w:r>
          </w:p>
        </w:tc>
        <w:tc>
          <w:tcPr>
            <w:tcW w:w="4851" w:type="dxa"/>
          </w:tcPr>
          <w:p w:rsidR="009D3B46" w:rsidRDefault="009D3B46" w:rsidP="009D3B46">
            <w:pPr>
              <w:rPr>
                <w:rFonts w:ascii="Arial" w:hAnsi="Arial" w:cs="Arial"/>
                <w:sz w:val="22"/>
              </w:rPr>
            </w:pPr>
            <w:r w:rsidRPr="00C16810">
              <w:rPr>
                <w:rFonts w:ascii="Arial" w:hAnsi="Arial" w:cs="Arial"/>
                <w:sz w:val="22"/>
              </w:rPr>
              <w:t xml:space="preserve">Elmbridge Borough Council </w:t>
            </w:r>
            <w:r w:rsidR="0068254A" w:rsidRPr="00C16810">
              <w:rPr>
                <w:rFonts w:ascii="Arial" w:hAnsi="Arial" w:cs="Arial"/>
                <w:sz w:val="22"/>
              </w:rPr>
              <w:t>01372 474474</w:t>
            </w:r>
            <w:r w:rsidRPr="00C16810">
              <w:rPr>
                <w:rFonts w:ascii="Arial" w:hAnsi="Arial" w:cs="Arial"/>
                <w:sz w:val="22"/>
              </w:rPr>
              <w:t xml:space="preserve"> and 01372 466114 out of hours</w:t>
            </w:r>
          </w:p>
          <w:p w:rsidR="002750A7" w:rsidRDefault="00DC4350" w:rsidP="009D3B46">
            <w:pPr>
              <w:rPr>
                <w:rFonts w:ascii="Arial" w:hAnsi="Arial" w:cs="Arial"/>
                <w:sz w:val="22"/>
              </w:rPr>
            </w:pPr>
            <w:hyperlink r:id="rId18" w:history="1">
              <w:r w:rsidR="004F3A2B" w:rsidRPr="00C229A8">
                <w:rPr>
                  <w:rStyle w:val="Hyperlink"/>
                  <w:rFonts w:ascii="Arial" w:hAnsi="Arial" w:cs="Arial"/>
                  <w:sz w:val="22"/>
                </w:rPr>
                <w:t>www.elmbridge.gov.uk</w:t>
              </w:r>
            </w:hyperlink>
          </w:p>
          <w:p w:rsidR="004F3A2B" w:rsidRPr="00C16810" w:rsidRDefault="004F3A2B" w:rsidP="009D3B46">
            <w:pPr>
              <w:rPr>
                <w:rFonts w:ascii="Arial" w:hAnsi="Arial" w:cs="Arial"/>
                <w:sz w:val="22"/>
              </w:rPr>
            </w:pPr>
          </w:p>
          <w:p w:rsidR="009D3B46" w:rsidRPr="00C16810" w:rsidRDefault="009D3B46" w:rsidP="00CC47DA">
            <w:pPr>
              <w:rPr>
                <w:rFonts w:ascii="Arial" w:hAnsi="Arial" w:cs="Arial"/>
                <w:sz w:val="22"/>
              </w:rPr>
            </w:pPr>
            <w:r w:rsidRPr="00C16810">
              <w:rPr>
                <w:rFonts w:ascii="Arial" w:hAnsi="Arial" w:cs="Arial"/>
                <w:sz w:val="22"/>
              </w:rPr>
              <w:lastRenderedPageBreak/>
              <w:t>Epsom and Ewell Borough Council</w:t>
            </w:r>
          </w:p>
          <w:p w:rsidR="00286993" w:rsidRDefault="009D3B46" w:rsidP="00A40F7B">
            <w:pPr>
              <w:rPr>
                <w:rFonts w:ascii="Arial" w:hAnsi="Arial" w:cs="Arial"/>
                <w:sz w:val="22"/>
              </w:rPr>
            </w:pPr>
            <w:r w:rsidRPr="00C16810">
              <w:rPr>
                <w:rFonts w:ascii="Arial" w:hAnsi="Arial" w:cs="Arial"/>
                <w:sz w:val="22"/>
              </w:rPr>
              <w:t>01372 732000</w:t>
            </w:r>
          </w:p>
          <w:p w:rsidR="002750A7" w:rsidRPr="00A40F7B" w:rsidRDefault="00DC4350" w:rsidP="00A40F7B">
            <w:pPr>
              <w:rPr>
                <w:rFonts w:ascii="Arial" w:hAnsi="Arial" w:cs="Arial"/>
                <w:sz w:val="22"/>
              </w:rPr>
            </w:pPr>
            <w:hyperlink r:id="rId19" w:history="1">
              <w:r w:rsidR="004F3A2B" w:rsidRPr="00C229A8">
                <w:rPr>
                  <w:rStyle w:val="Hyperlink"/>
                  <w:rFonts w:ascii="Arial" w:hAnsi="Arial" w:cs="Arial"/>
                  <w:sz w:val="22"/>
                </w:rPr>
                <w:t>www.epsom-ewell.gov.uk</w:t>
              </w:r>
            </w:hyperlink>
          </w:p>
          <w:p w:rsidR="002750A7" w:rsidRPr="00C16810" w:rsidRDefault="009D3B46" w:rsidP="00CC47DA">
            <w:pPr>
              <w:rPr>
                <w:rFonts w:ascii="Arial" w:hAnsi="Arial" w:cs="Arial"/>
                <w:sz w:val="22"/>
              </w:rPr>
            </w:pPr>
            <w:r w:rsidRPr="00C16810">
              <w:rPr>
                <w:rFonts w:ascii="Arial" w:hAnsi="Arial" w:cs="Arial"/>
                <w:sz w:val="22"/>
              </w:rPr>
              <w:t>Guildford Borough Council</w:t>
            </w:r>
          </w:p>
          <w:p w:rsidR="009D3B46" w:rsidRDefault="009D3B46" w:rsidP="00CC47DA">
            <w:pPr>
              <w:rPr>
                <w:rFonts w:ascii="Arial" w:hAnsi="Arial" w:cs="Arial"/>
                <w:sz w:val="22"/>
              </w:rPr>
            </w:pPr>
            <w:r w:rsidRPr="00C16810">
              <w:rPr>
                <w:rFonts w:ascii="Arial" w:hAnsi="Arial" w:cs="Arial"/>
                <w:sz w:val="22"/>
              </w:rPr>
              <w:t>01483 50 50 50</w:t>
            </w:r>
          </w:p>
          <w:p w:rsidR="002750A7" w:rsidRDefault="00DC4350" w:rsidP="00CC47DA">
            <w:pPr>
              <w:rPr>
                <w:rFonts w:ascii="Arial" w:hAnsi="Arial" w:cs="Arial"/>
                <w:sz w:val="22"/>
              </w:rPr>
            </w:pPr>
            <w:hyperlink r:id="rId20" w:history="1">
              <w:r w:rsidR="0045411D" w:rsidRPr="00C229A8">
                <w:rPr>
                  <w:rStyle w:val="Hyperlink"/>
                  <w:rFonts w:ascii="Arial" w:hAnsi="Arial" w:cs="Arial"/>
                  <w:sz w:val="22"/>
                </w:rPr>
                <w:t>www.guildford.gov.uk/</w:t>
              </w:r>
            </w:hyperlink>
          </w:p>
          <w:p w:rsidR="002750A7" w:rsidRPr="00C16810" w:rsidRDefault="002750A7" w:rsidP="00CC47DA">
            <w:pPr>
              <w:rPr>
                <w:rFonts w:ascii="Arial" w:hAnsi="Arial" w:cs="Arial"/>
                <w:sz w:val="22"/>
              </w:rPr>
            </w:pPr>
          </w:p>
          <w:p w:rsidR="009D3B46" w:rsidRPr="00C16810" w:rsidRDefault="009D3B46" w:rsidP="00CC47DA">
            <w:pPr>
              <w:rPr>
                <w:rFonts w:ascii="Arial" w:hAnsi="Arial" w:cs="Arial"/>
                <w:sz w:val="22"/>
              </w:rPr>
            </w:pPr>
            <w:r w:rsidRPr="00C16810">
              <w:rPr>
                <w:rFonts w:ascii="Arial" w:hAnsi="Arial" w:cs="Arial"/>
                <w:sz w:val="22"/>
              </w:rPr>
              <w:t>Mole Valley District Council</w:t>
            </w:r>
          </w:p>
          <w:p w:rsidR="00CC47DA" w:rsidRDefault="009408A6" w:rsidP="00CC47DA">
            <w:pPr>
              <w:rPr>
                <w:rFonts w:ascii="Arial" w:hAnsi="Arial" w:cs="Arial"/>
                <w:sz w:val="22"/>
              </w:rPr>
            </w:pPr>
            <w:r w:rsidRPr="00C16810">
              <w:rPr>
                <w:rFonts w:ascii="Arial" w:hAnsi="Arial" w:cs="Arial"/>
                <w:sz w:val="22"/>
              </w:rPr>
              <w:t>01306 885001 and 01372 376533 out of hours</w:t>
            </w:r>
          </w:p>
          <w:p w:rsidR="002750A7" w:rsidRPr="002750A7" w:rsidRDefault="002750A7" w:rsidP="00CC47DA">
            <w:pPr>
              <w:rPr>
                <w:rStyle w:val="Hyperlink"/>
                <w:sz w:val="22"/>
              </w:rPr>
            </w:pPr>
            <w:r w:rsidRPr="002750A7">
              <w:rPr>
                <w:rStyle w:val="Hyperlink"/>
                <w:rFonts w:ascii="Arial" w:hAnsi="Arial" w:cs="Arial"/>
                <w:sz w:val="22"/>
              </w:rPr>
              <w:t>www.molevalley.gov.uk/</w:t>
            </w:r>
          </w:p>
          <w:p w:rsidR="002750A7" w:rsidRPr="00C16810" w:rsidRDefault="002750A7" w:rsidP="00CC47DA">
            <w:pPr>
              <w:rPr>
                <w:rFonts w:ascii="Arial" w:hAnsi="Arial" w:cs="Arial"/>
                <w:sz w:val="22"/>
              </w:rPr>
            </w:pPr>
          </w:p>
          <w:p w:rsidR="00CC47DA" w:rsidRPr="00C16810" w:rsidRDefault="009408A6" w:rsidP="00CC47DA">
            <w:pPr>
              <w:rPr>
                <w:rFonts w:ascii="Arial" w:hAnsi="Arial" w:cs="Arial"/>
                <w:sz w:val="22"/>
              </w:rPr>
            </w:pPr>
            <w:r w:rsidRPr="00C16810">
              <w:rPr>
                <w:rFonts w:ascii="Arial" w:hAnsi="Arial" w:cs="Arial"/>
                <w:sz w:val="22"/>
              </w:rPr>
              <w:t>Reigate and Banstead Borough Council</w:t>
            </w:r>
          </w:p>
          <w:p w:rsidR="009408A6" w:rsidRDefault="009408A6" w:rsidP="00CC47DA">
            <w:pPr>
              <w:rPr>
                <w:rFonts w:ascii="Arial" w:hAnsi="Arial" w:cs="Arial"/>
                <w:sz w:val="22"/>
              </w:rPr>
            </w:pPr>
            <w:r w:rsidRPr="00C16810">
              <w:rPr>
                <w:rFonts w:ascii="Arial" w:hAnsi="Arial" w:cs="Arial"/>
                <w:sz w:val="22"/>
              </w:rPr>
              <w:t>01737 276000 and 07699 391689 out of hours</w:t>
            </w:r>
          </w:p>
          <w:p w:rsidR="002750A7" w:rsidRPr="002750A7" w:rsidRDefault="00DC4350" w:rsidP="00CC47DA">
            <w:pPr>
              <w:rPr>
                <w:rStyle w:val="Hyperlink"/>
                <w:rFonts w:ascii="Arial" w:hAnsi="Arial" w:cs="Arial"/>
                <w:sz w:val="22"/>
              </w:rPr>
            </w:pPr>
            <w:hyperlink r:id="rId21" w:history="1">
              <w:r w:rsidR="002750A7" w:rsidRPr="002750A7">
                <w:rPr>
                  <w:rStyle w:val="Hyperlink"/>
                  <w:rFonts w:ascii="Arial" w:hAnsi="Arial" w:cs="Arial"/>
                  <w:sz w:val="22"/>
                </w:rPr>
                <w:t>www.reigate-banstead.gov.uk</w:t>
              </w:r>
            </w:hyperlink>
          </w:p>
          <w:p w:rsidR="002750A7" w:rsidRPr="002750A7" w:rsidRDefault="002750A7" w:rsidP="00CC47DA">
            <w:pPr>
              <w:rPr>
                <w:rStyle w:val="Hyperlink"/>
                <w:sz w:val="22"/>
              </w:rPr>
            </w:pPr>
          </w:p>
          <w:p w:rsidR="00CC47DA" w:rsidRDefault="00CC47DA" w:rsidP="00CC47DA">
            <w:pPr>
              <w:rPr>
                <w:rFonts w:ascii="Arial" w:hAnsi="Arial" w:cs="Arial"/>
                <w:sz w:val="22"/>
              </w:rPr>
            </w:pPr>
            <w:r w:rsidRPr="00C16810">
              <w:rPr>
                <w:rFonts w:ascii="Arial" w:hAnsi="Arial" w:cs="Arial"/>
                <w:sz w:val="22"/>
              </w:rPr>
              <w:t>Runnymede Borough Council 01932 838383</w:t>
            </w:r>
          </w:p>
          <w:p w:rsidR="002750A7" w:rsidRPr="002750A7" w:rsidRDefault="002750A7" w:rsidP="00CC47DA">
            <w:pPr>
              <w:rPr>
                <w:rStyle w:val="Hyperlink"/>
                <w:sz w:val="22"/>
              </w:rPr>
            </w:pPr>
            <w:r w:rsidRPr="002750A7">
              <w:rPr>
                <w:rStyle w:val="Hyperlink"/>
                <w:rFonts w:ascii="Arial" w:hAnsi="Arial" w:cs="Arial"/>
                <w:sz w:val="22"/>
              </w:rPr>
              <w:t>www.runnymede.gov.uk/</w:t>
            </w:r>
          </w:p>
          <w:p w:rsidR="002750A7" w:rsidRPr="00C16810" w:rsidRDefault="002750A7" w:rsidP="00CC47DA">
            <w:pPr>
              <w:rPr>
                <w:rFonts w:ascii="Arial" w:hAnsi="Arial" w:cs="Arial"/>
                <w:sz w:val="22"/>
              </w:rPr>
            </w:pPr>
          </w:p>
          <w:p w:rsidR="00CC47DA" w:rsidRPr="00C16810" w:rsidRDefault="00CC47DA" w:rsidP="00CC47DA">
            <w:pPr>
              <w:rPr>
                <w:rFonts w:ascii="Arial" w:hAnsi="Arial" w:cs="Arial"/>
                <w:sz w:val="22"/>
              </w:rPr>
            </w:pPr>
            <w:r w:rsidRPr="00C16810">
              <w:rPr>
                <w:rFonts w:ascii="Arial" w:hAnsi="Arial" w:cs="Arial"/>
                <w:sz w:val="22"/>
              </w:rPr>
              <w:t>Spelthorne Borough Council</w:t>
            </w:r>
          </w:p>
          <w:p w:rsidR="00CC47DA" w:rsidRDefault="00CC47DA" w:rsidP="00A40F7B">
            <w:pPr>
              <w:pStyle w:val="Heading2"/>
              <w:rPr>
                <w:b w:val="0"/>
                <w:bCs w:val="0"/>
                <w:color w:val="auto"/>
                <w:sz w:val="22"/>
              </w:rPr>
            </w:pPr>
            <w:r w:rsidRPr="00C16810">
              <w:rPr>
                <w:b w:val="0"/>
                <w:bCs w:val="0"/>
                <w:color w:val="auto"/>
                <w:sz w:val="22"/>
              </w:rPr>
              <w:t>01784 451499 and 01932 425060 out of hours</w:t>
            </w:r>
          </w:p>
          <w:p w:rsidR="002750A7" w:rsidRPr="002750A7" w:rsidRDefault="002750A7" w:rsidP="002750A7">
            <w:pPr>
              <w:rPr>
                <w:rStyle w:val="Hyperlink"/>
                <w:sz w:val="22"/>
              </w:rPr>
            </w:pPr>
            <w:r w:rsidRPr="002750A7">
              <w:rPr>
                <w:rStyle w:val="Hyperlink"/>
                <w:rFonts w:ascii="Arial" w:hAnsi="Arial" w:cs="Arial"/>
                <w:sz w:val="22"/>
              </w:rPr>
              <w:t>www.spelthorne.gov.uk/</w:t>
            </w:r>
          </w:p>
          <w:p w:rsidR="002750A7" w:rsidRPr="002750A7" w:rsidRDefault="002750A7" w:rsidP="002750A7"/>
          <w:p w:rsidR="005362D7" w:rsidRPr="00C16810" w:rsidRDefault="005362D7" w:rsidP="00CC47DA">
            <w:pPr>
              <w:rPr>
                <w:rFonts w:ascii="Arial" w:hAnsi="Arial" w:cs="Arial"/>
                <w:sz w:val="22"/>
              </w:rPr>
            </w:pPr>
            <w:r w:rsidRPr="00C16810">
              <w:rPr>
                <w:rFonts w:ascii="Arial" w:hAnsi="Arial" w:cs="Arial"/>
                <w:sz w:val="22"/>
              </w:rPr>
              <w:t xml:space="preserve">Surrey Heath Borough Council </w:t>
            </w:r>
          </w:p>
          <w:p w:rsidR="00CC47DA" w:rsidRDefault="005362D7" w:rsidP="00CC47DA">
            <w:pPr>
              <w:rPr>
                <w:rFonts w:ascii="Arial" w:hAnsi="Arial" w:cs="Arial"/>
                <w:sz w:val="22"/>
              </w:rPr>
            </w:pPr>
            <w:r w:rsidRPr="00C16810">
              <w:rPr>
                <w:rFonts w:ascii="Arial" w:hAnsi="Arial" w:cs="Arial"/>
                <w:sz w:val="22"/>
              </w:rPr>
              <w:t>01276 707100</w:t>
            </w:r>
          </w:p>
          <w:p w:rsidR="002750A7" w:rsidRPr="002750A7" w:rsidRDefault="002750A7" w:rsidP="00CC47DA">
            <w:pPr>
              <w:rPr>
                <w:rStyle w:val="Hyperlink"/>
                <w:rFonts w:ascii="Arial" w:hAnsi="Arial" w:cs="Arial"/>
                <w:sz w:val="22"/>
              </w:rPr>
            </w:pPr>
            <w:r w:rsidRPr="002750A7">
              <w:rPr>
                <w:rStyle w:val="Hyperlink"/>
                <w:rFonts w:ascii="Arial" w:hAnsi="Arial" w:cs="Arial"/>
                <w:sz w:val="22"/>
              </w:rPr>
              <w:t>www.surreyheath</w:t>
            </w:r>
            <w:r>
              <w:rPr>
                <w:rStyle w:val="Hyperlink"/>
                <w:rFonts w:ascii="Arial" w:hAnsi="Arial" w:cs="Arial"/>
                <w:sz w:val="22"/>
              </w:rPr>
              <w:t>.gov.uk</w:t>
            </w:r>
          </w:p>
          <w:p w:rsidR="002750A7" w:rsidRPr="00C16810" w:rsidRDefault="002750A7" w:rsidP="00CC47DA">
            <w:pPr>
              <w:rPr>
                <w:rFonts w:ascii="Arial" w:hAnsi="Arial" w:cs="Arial"/>
                <w:sz w:val="22"/>
              </w:rPr>
            </w:pPr>
          </w:p>
          <w:p w:rsidR="005362D7" w:rsidRPr="00C16810" w:rsidRDefault="005362D7" w:rsidP="00CC47DA">
            <w:pPr>
              <w:rPr>
                <w:rFonts w:ascii="Arial" w:hAnsi="Arial" w:cs="Arial"/>
                <w:sz w:val="22"/>
              </w:rPr>
            </w:pPr>
            <w:r w:rsidRPr="00C16810">
              <w:rPr>
                <w:rFonts w:ascii="Arial" w:hAnsi="Arial" w:cs="Arial"/>
                <w:sz w:val="22"/>
              </w:rPr>
              <w:t>Tandridge District Council</w:t>
            </w:r>
          </w:p>
          <w:p w:rsidR="00E82A73" w:rsidRDefault="00E82A73" w:rsidP="00CC47DA">
            <w:pPr>
              <w:rPr>
                <w:rFonts w:ascii="Arial" w:hAnsi="Arial" w:cs="Arial"/>
                <w:sz w:val="22"/>
              </w:rPr>
            </w:pPr>
            <w:r w:rsidRPr="00C16810">
              <w:rPr>
                <w:rFonts w:ascii="Arial" w:hAnsi="Arial" w:cs="Arial"/>
                <w:sz w:val="22"/>
              </w:rPr>
              <w:t>01883 722000</w:t>
            </w:r>
          </w:p>
          <w:p w:rsidR="002750A7" w:rsidRPr="002750A7" w:rsidRDefault="002750A7" w:rsidP="00CC47DA">
            <w:pPr>
              <w:rPr>
                <w:rStyle w:val="Hyperlink"/>
              </w:rPr>
            </w:pPr>
            <w:r w:rsidRPr="002750A7">
              <w:rPr>
                <w:rStyle w:val="Hyperlink"/>
                <w:rFonts w:ascii="Arial" w:hAnsi="Arial" w:cs="Arial"/>
                <w:sz w:val="22"/>
              </w:rPr>
              <w:t>www.tandridge.gov.uk</w:t>
            </w:r>
          </w:p>
          <w:p w:rsidR="002750A7" w:rsidRPr="00C16810" w:rsidRDefault="002750A7" w:rsidP="00CC47DA">
            <w:pPr>
              <w:rPr>
                <w:rFonts w:ascii="Arial" w:hAnsi="Arial" w:cs="Arial"/>
                <w:sz w:val="22"/>
              </w:rPr>
            </w:pPr>
          </w:p>
          <w:p w:rsidR="00E82A73" w:rsidRPr="00C16810" w:rsidRDefault="00E82A73" w:rsidP="00CC47DA">
            <w:pPr>
              <w:rPr>
                <w:rFonts w:ascii="Arial" w:hAnsi="Arial" w:cs="Arial"/>
                <w:sz w:val="22"/>
              </w:rPr>
            </w:pPr>
            <w:r w:rsidRPr="00C16810">
              <w:rPr>
                <w:rFonts w:ascii="Arial" w:hAnsi="Arial" w:cs="Arial"/>
                <w:sz w:val="22"/>
              </w:rPr>
              <w:t>Waverley Borough Council</w:t>
            </w:r>
          </w:p>
          <w:p w:rsidR="00E82A73" w:rsidRDefault="00E82A73" w:rsidP="00CC47DA">
            <w:pPr>
              <w:rPr>
                <w:rFonts w:ascii="Arial" w:hAnsi="Arial" w:cs="Arial"/>
                <w:sz w:val="22"/>
              </w:rPr>
            </w:pPr>
            <w:r w:rsidRPr="00C16810">
              <w:rPr>
                <w:rFonts w:ascii="Arial" w:hAnsi="Arial" w:cs="Arial"/>
                <w:sz w:val="22"/>
              </w:rPr>
              <w:t>01483 523333 and out of hours 02392 242161</w:t>
            </w:r>
          </w:p>
          <w:p w:rsidR="002750A7" w:rsidRPr="007D4D71" w:rsidRDefault="00DC4350" w:rsidP="00CC47DA">
            <w:pPr>
              <w:rPr>
                <w:rStyle w:val="Hyperlink"/>
                <w:sz w:val="22"/>
              </w:rPr>
            </w:pPr>
            <w:hyperlink r:id="rId22" w:history="1">
              <w:r w:rsidR="007D4D71" w:rsidRPr="007D4D71">
                <w:rPr>
                  <w:rStyle w:val="Hyperlink"/>
                  <w:rFonts w:ascii="Arial" w:hAnsi="Arial" w:cs="Arial"/>
                  <w:sz w:val="22"/>
                </w:rPr>
                <w:t>www.waverley.gov.uk</w:t>
              </w:r>
            </w:hyperlink>
          </w:p>
          <w:p w:rsidR="007D4D71" w:rsidRPr="00C16810" w:rsidRDefault="007D4D71" w:rsidP="00CC47DA">
            <w:pPr>
              <w:rPr>
                <w:rFonts w:ascii="Arial" w:hAnsi="Arial" w:cs="Arial"/>
                <w:sz w:val="22"/>
              </w:rPr>
            </w:pPr>
          </w:p>
          <w:p w:rsidR="00E82A73" w:rsidRPr="00C16810" w:rsidRDefault="00E82A73" w:rsidP="00CC47DA">
            <w:pPr>
              <w:rPr>
                <w:rFonts w:ascii="Arial" w:hAnsi="Arial" w:cs="Arial"/>
                <w:sz w:val="22"/>
              </w:rPr>
            </w:pPr>
            <w:r w:rsidRPr="00C16810">
              <w:rPr>
                <w:rFonts w:ascii="Arial" w:hAnsi="Arial" w:cs="Arial"/>
                <w:sz w:val="22"/>
              </w:rPr>
              <w:t>Woking Borough Council</w:t>
            </w:r>
          </w:p>
          <w:p w:rsidR="00C16810" w:rsidRDefault="00E82A73" w:rsidP="007D4D71">
            <w:pPr>
              <w:tabs>
                <w:tab w:val="center" w:pos="2317"/>
              </w:tabs>
              <w:rPr>
                <w:rFonts w:ascii="Arial" w:hAnsi="Arial" w:cs="Arial"/>
                <w:sz w:val="22"/>
              </w:rPr>
            </w:pPr>
            <w:r w:rsidRPr="00C16810">
              <w:rPr>
                <w:rFonts w:ascii="Arial" w:hAnsi="Arial" w:cs="Arial"/>
                <w:sz w:val="22"/>
              </w:rPr>
              <w:t>01483 755855</w:t>
            </w:r>
            <w:r w:rsidR="007D4D71">
              <w:rPr>
                <w:rFonts w:ascii="Arial" w:hAnsi="Arial" w:cs="Arial"/>
                <w:sz w:val="22"/>
              </w:rPr>
              <w:tab/>
            </w:r>
          </w:p>
          <w:p w:rsidR="007D4D71" w:rsidRPr="000B46AF" w:rsidRDefault="007D4D71" w:rsidP="007D4D71">
            <w:pPr>
              <w:tabs>
                <w:tab w:val="center" w:pos="2317"/>
              </w:tabs>
              <w:rPr>
                <w:rFonts w:ascii="Arial" w:hAnsi="Arial" w:cs="Arial"/>
                <w:sz w:val="22"/>
              </w:rPr>
            </w:pPr>
            <w:r w:rsidRPr="007D4D71">
              <w:rPr>
                <w:rStyle w:val="Hyperlink"/>
                <w:rFonts w:ascii="Arial" w:hAnsi="Arial" w:cs="Arial"/>
                <w:sz w:val="22"/>
              </w:rPr>
              <w:t>www.woking.gov.uk</w:t>
            </w:r>
          </w:p>
        </w:tc>
        <w:tc>
          <w:tcPr>
            <w:tcW w:w="5182" w:type="dxa"/>
          </w:tcPr>
          <w:p w:rsidR="00286993" w:rsidRDefault="00286993" w:rsidP="00286993">
            <w:pPr>
              <w:pStyle w:val="Heading2"/>
              <w:numPr>
                <w:ilvl w:val="0"/>
                <w:numId w:val="19"/>
              </w:numPr>
              <w:tabs>
                <w:tab w:val="left" w:pos="34"/>
                <w:tab w:val="left" w:pos="175"/>
                <w:tab w:val="left" w:pos="317"/>
              </w:tabs>
              <w:ind w:left="34" w:hanging="34"/>
              <w:rPr>
                <w:b w:val="0"/>
                <w:bCs w:val="0"/>
                <w:color w:val="auto"/>
                <w:sz w:val="22"/>
              </w:rPr>
            </w:pPr>
            <w:r w:rsidRPr="00286993">
              <w:rPr>
                <w:b w:val="0"/>
                <w:bCs w:val="0"/>
                <w:color w:val="auto"/>
                <w:sz w:val="22"/>
              </w:rPr>
              <w:lastRenderedPageBreak/>
              <w:t>Support the emergency services</w:t>
            </w:r>
          </w:p>
          <w:p w:rsidR="004F3A2B" w:rsidRDefault="004F3A2B" w:rsidP="004F3A2B">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Help the community recover</w:t>
            </w:r>
          </w:p>
          <w:p w:rsidR="00D771EE" w:rsidRDefault="00D771EE" w:rsidP="00286993">
            <w:pPr>
              <w:numPr>
                <w:ilvl w:val="0"/>
                <w:numId w:val="19"/>
              </w:numPr>
              <w:tabs>
                <w:tab w:val="left" w:pos="34"/>
                <w:tab w:val="left" w:pos="175"/>
                <w:tab w:val="left" w:pos="317"/>
              </w:tabs>
              <w:ind w:left="34" w:hanging="34"/>
              <w:rPr>
                <w:rFonts w:ascii="Arial" w:hAnsi="Arial" w:cs="Arial"/>
                <w:sz w:val="22"/>
              </w:rPr>
            </w:pPr>
            <w:r>
              <w:rPr>
                <w:rFonts w:ascii="Arial" w:hAnsi="Arial" w:cs="Arial"/>
                <w:sz w:val="22"/>
              </w:rPr>
              <w:t xml:space="preserve">Help facilitate the provision of emergency accommodation </w:t>
            </w:r>
          </w:p>
          <w:p w:rsidR="00D771EE" w:rsidRPr="00286993" w:rsidRDefault="00A657CA" w:rsidP="0045411D">
            <w:pPr>
              <w:numPr>
                <w:ilvl w:val="0"/>
                <w:numId w:val="19"/>
              </w:numPr>
              <w:tabs>
                <w:tab w:val="left" w:pos="34"/>
                <w:tab w:val="left" w:pos="175"/>
                <w:tab w:val="left" w:pos="317"/>
              </w:tabs>
              <w:ind w:left="34" w:hanging="34"/>
              <w:rPr>
                <w:rFonts w:ascii="Arial" w:hAnsi="Arial" w:cs="Arial"/>
                <w:sz w:val="22"/>
              </w:rPr>
            </w:pPr>
            <w:r>
              <w:rPr>
                <w:rFonts w:ascii="Arial" w:hAnsi="Arial" w:cs="Arial"/>
                <w:sz w:val="22"/>
              </w:rPr>
              <w:lastRenderedPageBreak/>
              <w:t xml:space="preserve">Identify and set-up a safe place for community to </w:t>
            </w:r>
            <w:r w:rsidR="00AC5500">
              <w:rPr>
                <w:rFonts w:ascii="Arial" w:hAnsi="Arial" w:cs="Arial"/>
                <w:sz w:val="22"/>
              </w:rPr>
              <w:t xml:space="preserve">stay </w:t>
            </w:r>
            <w:r w:rsidR="00C16810">
              <w:rPr>
                <w:rFonts w:ascii="Arial" w:hAnsi="Arial" w:cs="Arial"/>
                <w:sz w:val="22"/>
              </w:rPr>
              <w:t xml:space="preserve">after being evacuated </w:t>
            </w:r>
            <w:r w:rsidR="0045411D">
              <w:rPr>
                <w:rFonts w:ascii="Arial" w:hAnsi="Arial" w:cs="Arial"/>
                <w:sz w:val="22"/>
              </w:rPr>
              <w:t>-</w:t>
            </w:r>
            <w:r w:rsidR="00AC5500">
              <w:rPr>
                <w:rFonts w:ascii="Arial" w:hAnsi="Arial" w:cs="Arial"/>
                <w:sz w:val="22"/>
              </w:rPr>
              <w:t xml:space="preserve"> known as rest centre</w:t>
            </w:r>
          </w:p>
        </w:tc>
      </w:tr>
      <w:tr w:rsidR="005362D7" w:rsidTr="002750A7">
        <w:tc>
          <w:tcPr>
            <w:tcW w:w="5038" w:type="dxa"/>
          </w:tcPr>
          <w:p w:rsidR="005362D7" w:rsidRPr="00AE122E" w:rsidRDefault="00DC4350" w:rsidP="0091443A">
            <w:pPr>
              <w:pStyle w:val="Heading2"/>
              <w:rPr>
                <w:rFonts w:ascii="Century Gothic" w:hAnsi="Century Gothic" w:cs="Times New Roman"/>
                <w:color w:val="00555E"/>
                <w:sz w:val="32"/>
                <w:szCs w:val="32"/>
              </w:rPr>
            </w:pPr>
            <w:hyperlink r:id="rId23" w:history="1">
              <w:r w:rsidR="005362D7" w:rsidRPr="003E7501">
                <w:rPr>
                  <w:rStyle w:val="Hyperlink"/>
                  <w:rFonts w:ascii="Century Gothic" w:hAnsi="Century Gothic" w:cs="Times New Roman"/>
                  <w:sz w:val="32"/>
                  <w:szCs w:val="32"/>
                </w:rPr>
                <w:t>Environment Agency</w:t>
              </w:r>
            </w:hyperlink>
          </w:p>
          <w:p w:rsidR="00DB3873" w:rsidRPr="00AE122E" w:rsidRDefault="00DB3873" w:rsidP="00DB3873">
            <w:pPr>
              <w:rPr>
                <w:color w:val="00555E"/>
              </w:rPr>
            </w:pPr>
          </w:p>
        </w:tc>
        <w:tc>
          <w:tcPr>
            <w:tcW w:w="4851" w:type="dxa"/>
          </w:tcPr>
          <w:p w:rsidR="0045411D" w:rsidRPr="0045411D" w:rsidRDefault="0045411D" w:rsidP="0045411D">
            <w:pPr>
              <w:rPr>
                <w:rFonts w:ascii="Arial" w:hAnsi="Arial" w:cs="Arial"/>
                <w:b/>
                <w:sz w:val="22"/>
                <w:szCs w:val="22"/>
              </w:rPr>
            </w:pPr>
            <w:r w:rsidRPr="0045411D">
              <w:rPr>
                <w:rStyle w:val="Strong"/>
                <w:rFonts w:ascii="Arial" w:hAnsi="Arial" w:cs="Arial"/>
                <w:b w:val="0"/>
                <w:sz w:val="22"/>
                <w:szCs w:val="22"/>
              </w:rPr>
              <w:t>Incident hotline</w:t>
            </w:r>
            <w:r w:rsidRPr="0045411D">
              <w:rPr>
                <w:rFonts w:ascii="Arial" w:hAnsi="Arial" w:cs="Arial"/>
                <w:b/>
                <w:sz w:val="22"/>
                <w:szCs w:val="22"/>
              </w:rPr>
              <w:t xml:space="preserve"> </w:t>
            </w:r>
            <w:r w:rsidRPr="0045411D">
              <w:rPr>
                <w:rFonts w:ascii="Arial" w:hAnsi="Arial" w:cs="Arial"/>
                <w:sz w:val="22"/>
                <w:szCs w:val="22"/>
              </w:rPr>
              <w:t>0800 80 70 60 (24-hour service)</w:t>
            </w:r>
          </w:p>
          <w:p w:rsidR="0045411D" w:rsidRDefault="0045411D" w:rsidP="009D3B46">
            <w:pPr>
              <w:rPr>
                <w:rFonts w:ascii="Arial" w:hAnsi="Arial" w:cs="Arial"/>
                <w:sz w:val="22"/>
              </w:rPr>
            </w:pPr>
          </w:p>
          <w:p w:rsidR="00F02A22" w:rsidRDefault="002E711D" w:rsidP="009D3B46">
            <w:pPr>
              <w:rPr>
                <w:rFonts w:ascii="Arial" w:hAnsi="Arial" w:cs="Arial"/>
                <w:sz w:val="22"/>
              </w:rPr>
            </w:pPr>
            <w:proofErr w:type="spellStart"/>
            <w:r w:rsidRPr="002E711D">
              <w:rPr>
                <w:rFonts w:ascii="Arial" w:hAnsi="Arial" w:cs="Arial"/>
                <w:sz w:val="22"/>
              </w:rPr>
              <w:t>Floodline</w:t>
            </w:r>
            <w:proofErr w:type="spellEnd"/>
            <w:r w:rsidRPr="002E711D">
              <w:rPr>
                <w:rFonts w:ascii="Arial" w:hAnsi="Arial" w:cs="Arial"/>
                <w:sz w:val="22"/>
              </w:rPr>
              <w:t xml:space="preserve"> service 0345 988 1188</w:t>
            </w:r>
          </w:p>
          <w:p w:rsidR="0045411D" w:rsidRDefault="0045411D" w:rsidP="009D3B46">
            <w:pPr>
              <w:rPr>
                <w:rFonts w:ascii="Arial" w:hAnsi="Arial" w:cs="Arial"/>
                <w:sz w:val="22"/>
              </w:rPr>
            </w:pPr>
          </w:p>
          <w:p w:rsidR="00F02A22" w:rsidRDefault="00F02A22" w:rsidP="003E7501">
            <w:pPr>
              <w:rPr>
                <w:rFonts w:ascii="Arial" w:hAnsi="Arial" w:cs="Arial"/>
                <w:sz w:val="19"/>
                <w:szCs w:val="19"/>
              </w:rPr>
            </w:pPr>
          </w:p>
        </w:tc>
        <w:tc>
          <w:tcPr>
            <w:tcW w:w="5182" w:type="dxa"/>
          </w:tcPr>
          <w:p w:rsidR="0045411D" w:rsidRDefault="0045411D" w:rsidP="002E711D">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Protect the environment and take reports of environmental pollution such as chemical or fuel spills, or many dead fish in rivers</w:t>
            </w:r>
          </w:p>
          <w:p w:rsidR="002E711D" w:rsidRDefault="002E711D" w:rsidP="002E711D">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Issue flood alerts and warnings to the public and implement flood defence where appropriate</w:t>
            </w:r>
          </w:p>
          <w:p w:rsidR="0045411D" w:rsidRPr="0045411D" w:rsidRDefault="002E711D" w:rsidP="0045411D">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D</w:t>
            </w:r>
            <w:r w:rsidRPr="002E711D">
              <w:rPr>
                <w:b w:val="0"/>
                <w:bCs w:val="0"/>
                <w:color w:val="auto"/>
                <w:sz w:val="22"/>
              </w:rPr>
              <w:t xml:space="preserve">eal with emergency repairs and </w:t>
            </w:r>
            <w:r w:rsidR="00AD262B" w:rsidRPr="002E711D">
              <w:rPr>
                <w:b w:val="0"/>
                <w:bCs w:val="0"/>
                <w:color w:val="auto"/>
                <w:sz w:val="22"/>
              </w:rPr>
              <w:t>blockages</w:t>
            </w:r>
            <w:r w:rsidRPr="002E711D">
              <w:rPr>
                <w:b w:val="0"/>
                <w:bCs w:val="0"/>
                <w:color w:val="auto"/>
                <w:sz w:val="22"/>
              </w:rPr>
              <w:t xml:space="preserve"> on ma</w:t>
            </w:r>
            <w:r>
              <w:rPr>
                <w:b w:val="0"/>
                <w:bCs w:val="0"/>
                <w:color w:val="auto"/>
                <w:sz w:val="22"/>
              </w:rPr>
              <w:t>i</w:t>
            </w:r>
            <w:r w:rsidRPr="002E711D">
              <w:rPr>
                <w:b w:val="0"/>
                <w:bCs w:val="0"/>
                <w:color w:val="auto"/>
                <w:sz w:val="22"/>
              </w:rPr>
              <w:t>n rivers and own structures</w:t>
            </w:r>
          </w:p>
        </w:tc>
      </w:tr>
      <w:tr w:rsidR="00C16810" w:rsidTr="002750A7">
        <w:tc>
          <w:tcPr>
            <w:tcW w:w="5038" w:type="dxa"/>
          </w:tcPr>
          <w:p w:rsidR="00C16810" w:rsidRPr="00AE122E" w:rsidRDefault="00C16810" w:rsidP="00A6407B">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 xml:space="preserve">Utility </w:t>
            </w:r>
            <w:r w:rsidR="00A6407B" w:rsidRPr="00AE122E">
              <w:rPr>
                <w:rFonts w:ascii="Century Gothic" w:hAnsi="Century Gothic" w:cs="Times New Roman"/>
                <w:color w:val="00555E"/>
                <w:sz w:val="32"/>
                <w:szCs w:val="32"/>
              </w:rPr>
              <w:t>providers</w:t>
            </w:r>
            <w:r w:rsidR="003E7501">
              <w:rPr>
                <w:rFonts w:ascii="Century Gothic" w:hAnsi="Century Gothic" w:cs="Times New Roman"/>
                <w:color w:val="00555E"/>
                <w:sz w:val="32"/>
                <w:szCs w:val="32"/>
              </w:rPr>
              <w:t xml:space="preserve"> emergency numbers</w:t>
            </w:r>
          </w:p>
        </w:tc>
        <w:tc>
          <w:tcPr>
            <w:tcW w:w="4851" w:type="dxa"/>
          </w:tcPr>
          <w:p w:rsidR="00291D76" w:rsidRPr="00BC0AE6" w:rsidRDefault="00291D76" w:rsidP="00A40F7B">
            <w:pPr>
              <w:rPr>
                <w:rFonts w:ascii="Arial" w:hAnsi="Arial" w:cs="Arial"/>
                <w:sz w:val="22"/>
              </w:rPr>
            </w:pPr>
            <w:r w:rsidRPr="00BC0AE6">
              <w:rPr>
                <w:rFonts w:ascii="Arial" w:hAnsi="Arial" w:cs="Arial"/>
                <w:sz w:val="22"/>
              </w:rPr>
              <w:t>Gas (</w:t>
            </w:r>
            <w:hyperlink r:id="rId24" w:history="1">
              <w:r w:rsidRPr="003E7501">
                <w:rPr>
                  <w:rStyle w:val="Hyperlink"/>
                  <w:rFonts w:ascii="Arial" w:hAnsi="Arial" w:cs="Arial"/>
                  <w:sz w:val="22"/>
                </w:rPr>
                <w:t>National Grid</w:t>
              </w:r>
            </w:hyperlink>
            <w:r w:rsidRPr="00BC0AE6">
              <w:rPr>
                <w:rFonts w:ascii="Arial" w:hAnsi="Arial" w:cs="Arial"/>
                <w:sz w:val="22"/>
              </w:rPr>
              <w:t>) 0800 111 999</w:t>
            </w:r>
          </w:p>
          <w:p w:rsidR="00580561" w:rsidRDefault="00580561" w:rsidP="00A40F7B">
            <w:pPr>
              <w:rPr>
                <w:rFonts w:ascii="Arial" w:hAnsi="Arial" w:cs="Arial"/>
                <w:sz w:val="22"/>
              </w:rPr>
            </w:pPr>
            <w:r>
              <w:rPr>
                <w:rFonts w:ascii="Arial" w:hAnsi="Arial" w:cs="Arial"/>
                <w:sz w:val="22"/>
              </w:rPr>
              <w:t xml:space="preserve">Power Cut - call 105 or visit </w:t>
            </w:r>
            <w:hyperlink r:id="rId25" w:history="1">
              <w:r w:rsidRPr="00BC7F6B">
                <w:rPr>
                  <w:rStyle w:val="Hyperlink"/>
                  <w:rFonts w:ascii="Arial" w:hAnsi="Arial" w:cs="Arial"/>
                  <w:sz w:val="22"/>
                </w:rPr>
                <w:t>www.powercut105.com</w:t>
              </w:r>
            </w:hyperlink>
            <w:r>
              <w:rPr>
                <w:rFonts w:ascii="Arial" w:hAnsi="Arial" w:cs="Arial"/>
                <w:sz w:val="22"/>
              </w:rPr>
              <w:t xml:space="preserve"> to report power loss or damaged equipment or check who your regional distribution company is, or call your distribution company direct as below:</w:t>
            </w:r>
          </w:p>
          <w:p w:rsidR="00291D76" w:rsidRPr="00BC0AE6" w:rsidRDefault="00580561" w:rsidP="00A40F7B">
            <w:pPr>
              <w:rPr>
                <w:rFonts w:ascii="Arial" w:hAnsi="Arial" w:cs="Arial"/>
                <w:sz w:val="22"/>
              </w:rPr>
            </w:pPr>
            <w:r>
              <w:rPr>
                <w:rFonts w:ascii="Arial" w:hAnsi="Arial" w:cs="Arial"/>
                <w:sz w:val="22"/>
              </w:rPr>
              <w:t xml:space="preserve">  </w:t>
            </w:r>
            <w:hyperlink r:id="rId26" w:history="1">
              <w:r w:rsidR="00291D76" w:rsidRPr="00580561">
                <w:rPr>
                  <w:rStyle w:val="Hyperlink"/>
                  <w:rFonts w:ascii="Arial" w:hAnsi="Arial" w:cs="Arial"/>
                  <w:sz w:val="22"/>
                </w:rPr>
                <w:t>UK Power Networks</w:t>
              </w:r>
            </w:hyperlink>
            <w:r w:rsidR="00291D76" w:rsidRPr="00BC0AE6">
              <w:rPr>
                <w:rFonts w:ascii="Arial" w:hAnsi="Arial" w:cs="Arial"/>
                <w:sz w:val="22"/>
              </w:rPr>
              <w:t xml:space="preserve"> 0800 316 3105 or 0333 323 2105</w:t>
            </w:r>
          </w:p>
          <w:p w:rsidR="00291D76" w:rsidRDefault="00580561" w:rsidP="00A40F7B">
            <w:pPr>
              <w:rPr>
                <w:rFonts w:ascii="Arial" w:hAnsi="Arial" w:cs="Arial"/>
                <w:sz w:val="22"/>
              </w:rPr>
            </w:pPr>
            <w:r>
              <w:rPr>
                <w:rFonts w:ascii="Arial" w:hAnsi="Arial" w:cs="Arial"/>
                <w:sz w:val="22"/>
              </w:rPr>
              <w:t xml:space="preserve">  </w:t>
            </w:r>
            <w:hyperlink r:id="rId27" w:history="1">
              <w:r w:rsidRPr="00580561">
                <w:rPr>
                  <w:rStyle w:val="Hyperlink"/>
                  <w:rFonts w:ascii="Arial" w:hAnsi="Arial" w:cs="Arial"/>
                  <w:sz w:val="22"/>
                </w:rPr>
                <w:t xml:space="preserve">Scottish and </w:t>
              </w:r>
              <w:r w:rsidR="00763ACA" w:rsidRPr="00580561">
                <w:rPr>
                  <w:rStyle w:val="Hyperlink"/>
                  <w:rFonts w:ascii="Arial" w:hAnsi="Arial" w:cs="Arial"/>
                  <w:sz w:val="22"/>
                </w:rPr>
                <w:t xml:space="preserve">Southern Electric </w:t>
              </w:r>
              <w:r w:rsidRPr="00580561">
                <w:rPr>
                  <w:rStyle w:val="Hyperlink"/>
                  <w:rFonts w:ascii="Arial" w:hAnsi="Arial" w:cs="Arial"/>
                  <w:sz w:val="22"/>
                </w:rPr>
                <w:t>Networks</w:t>
              </w:r>
            </w:hyperlink>
            <w:r>
              <w:rPr>
                <w:rFonts w:ascii="Arial" w:hAnsi="Arial" w:cs="Arial"/>
                <w:sz w:val="22"/>
              </w:rPr>
              <w:t xml:space="preserve"> 0345 072 1905   or </w:t>
            </w:r>
            <w:r w:rsidR="00291D76" w:rsidRPr="00BC0AE6">
              <w:rPr>
                <w:rFonts w:ascii="Arial" w:hAnsi="Arial" w:cs="Arial"/>
                <w:sz w:val="22"/>
              </w:rPr>
              <w:t>0800 072 7282</w:t>
            </w:r>
          </w:p>
          <w:p w:rsidR="00580561" w:rsidRPr="00BC0AE6" w:rsidRDefault="00580561" w:rsidP="00A40F7B">
            <w:pPr>
              <w:rPr>
                <w:rFonts w:ascii="Arial" w:hAnsi="Arial" w:cs="Arial"/>
                <w:sz w:val="22"/>
              </w:rPr>
            </w:pPr>
          </w:p>
          <w:p w:rsidR="00291D76" w:rsidRPr="00BC0AE6" w:rsidRDefault="00DC4350" w:rsidP="00A40F7B">
            <w:pPr>
              <w:rPr>
                <w:rFonts w:ascii="Arial" w:hAnsi="Arial" w:cs="Arial"/>
                <w:sz w:val="22"/>
              </w:rPr>
            </w:pPr>
            <w:hyperlink r:id="rId28" w:history="1">
              <w:r w:rsidR="00291D76" w:rsidRPr="00580561">
                <w:rPr>
                  <w:rStyle w:val="Hyperlink"/>
                  <w:rFonts w:ascii="Arial" w:hAnsi="Arial" w:cs="Arial"/>
                  <w:sz w:val="22"/>
                </w:rPr>
                <w:t>Thames Water</w:t>
              </w:r>
            </w:hyperlink>
            <w:r w:rsidR="00291D76" w:rsidRPr="00BC0AE6">
              <w:rPr>
                <w:rFonts w:ascii="Arial" w:hAnsi="Arial" w:cs="Arial"/>
                <w:sz w:val="22"/>
              </w:rPr>
              <w:t xml:space="preserve"> </w:t>
            </w:r>
            <w:r w:rsidR="000B73C1" w:rsidRPr="00BC0AE6">
              <w:rPr>
                <w:rFonts w:ascii="Arial" w:hAnsi="Arial" w:cs="Arial"/>
                <w:sz w:val="22"/>
              </w:rPr>
              <w:t>0800 316 9800</w:t>
            </w:r>
          </w:p>
          <w:p w:rsidR="00291D76" w:rsidRPr="00BC0AE6" w:rsidRDefault="00DC4350" w:rsidP="00A40F7B">
            <w:pPr>
              <w:pStyle w:val="NormalWeb"/>
              <w:spacing w:before="0" w:beforeAutospacing="0" w:after="0" w:afterAutospacing="0"/>
              <w:rPr>
                <w:rFonts w:ascii="Arial" w:hAnsi="Arial" w:cs="Arial"/>
                <w:sz w:val="22"/>
              </w:rPr>
            </w:pPr>
            <w:hyperlink r:id="rId29" w:history="1">
              <w:r w:rsidR="00291D76" w:rsidRPr="00580561">
                <w:rPr>
                  <w:rStyle w:val="Hyperlink"/>
                  <w:rFonts w:ascii="Arial" w:hAnsi="Arial" w:cs="Arial"/>
                  <w:sz w:val="22"/>
                </w:rPr>
                <w:t>South East Water</w:t>
              </w:r>
            </w:hyperlink>
            <w:r w:rsidR="000B73C1" w:rsidRPr="00BC0AE6">
              <w:rPr>
                <w:rFonts w:ascii="Arial" w:hAnsi="Arial" w:cs="Arial"/>
                <w:sz w:val="22"/>
              </w:rPr>
              <w:t xml:space="preserve"> 0333 000 0365</w:t>
            </w:r>
          </w:p>
          <w:p w:rsidR="00291D76" w:rsidRPr="00BC0AE6" w:rsidRDefault="00DC4350" w:rsidP="00A40F7B">
            <w:pPr>
              <w:rPr>
                <w:rFonts w:ascii="Arial" w:hAnsi="Arial" w:cs="Arial"/>
                <w:sz w:val="22"/>
              </w:rPr>
            </w:pPr>
            <w:hyperlink r:id="rId30" w:history="1">
              <w:r w:rsidR="000B73C1" w:rsidRPr="00580561">
                <w:rPr>
                  <w:rStyle w:val="Hyperlink"/>
                  <w:rFonts w:ascii="Arial" w:hAnsi="Arial" w:cs="Arial"/>
                  <w:sz w:val="22"/>
                </w:rPr>
                <w:t>Affinity</w:t>
              </w:r>
              <w:r w:rsidR="00291D76" w:rsidRPr="00580561">
                <w:rPr>
                  <w:rStyle w:val="Hyperlink"/>
                  <w:rFonts w:ascii="Arial" w:hAnsi="Arial" w:cs="Arial"/>
                  <w:sz w:val="22"/>
                </w:rPr>
                <w:t xml:space="preserve"> Water</w:t>
              </w:r>
            </w:hyperlink>
            <w:r w:rsidR="000B73C1" w:rsidRPr="00BC0AE6">
              <w:rPr>
                <w:rFonts w:ascii="Arial" w:hAnsi="Arial" w:cs="Arial"/>
                <w:sz w:val="22"/>
              </w:rPr>
              <w:t xml:space="preserve"> 0345 357 2407</w:t>
            </w:r>
          </w:p>
          <w:p w:rsidR="00A55404" w:rsidRDefault="00DC4350" w:rsidP="004D6C5B">
            <w:pPr>
              <w:rPr>
                <w:rFonts w:ascii="Arial" w:hAnsi="Arial" w:cs="Arial"/>
                <w:sz w:val="22"/>
              </w:rPr>
            </w:pPr>
            <w:hyperlink r:id="rId31" w:history="1">
              <w:r w:rsidR="00A55404" w:rsidRPr="00580561">
                <w:rPr>
                  <w:rStyle w:val="Hyperlink"/>
                  <w:rFonts w:ascii="Arial" w:hAnsi="Arial" w:cs="Arial"/>
                  <w:sz w:val="22"/>
                </w:rPr>
                <w:t>Sutton and East Surrey Water</w:t>
              </w:r>
            </w:hyperlink>
            <w:r w:rsidR="00A55404" w:rsidRPr="00BC0AE6">
              <w:rPr>
                <w:rFonts w:ascii="Arial" w:hAnsi="Arial" w:cs="Arial"/>
                <w:sz w:val="22"/>
              </w:rPr>
              <w:t xml:space="preserve"> 01737772000</w:t>
            </w:r>
          </w:p>
          <w:p w:rsidR="00580561" w:rsidRPr="00BC0AE6" w:rsidRDefault="00DC4350" w:rsidP="004D6C5B">
            <w:pPr>
              <w:rPr>
                <w:rFonts w:ascii="Arial" w:hAnsi="Arial" w:cs="Arial"/>
                <w:sz w:val="22"/>
              </w:rPr>
            </w:pPr>
            <w:hyperlink r:id="rId32" w:history="1">
              <w:r w:rsidR="00580561" w:rsidRPr="00580561">
                <w:rPr>
                  <w:rStyle w:val="Hyperlink"/>
                  <w:rFonts w:ascii="Arial" w:hAnsi="Arial" w:cs="Arial"/>
                  <w:sz w:val="22"/>
                </w:rPr>
                <w:t xml:space="preserve">British </w:t>
              </w:r>
              <w:proofErr w:type="spellStart"/>
              <w:r w:rsidR="00580561" w:rsidRPr="00580561">
                <w:rPr>
                  <w:rStyle w:val="Hyperlink"/>
                  <w:rFonts w:ascii="Arial" w:hAnsi="Arial" w:cs="Arial"/>
                  <w:sz w:val="22"/>
                </w:rPr>
                <w:t>Telecoms</w:t>
              </w:r>
              <w:proofErr w:type="spellEnd"/>
            </w:hyperlink>
            <w:r w:rsidR="00580561" w:rsidRPr="00BC0AE6">
              <w:rPr>
                <w:rFonts w:ascii="Arial" w:hAnsi="Arial" w:cs="Arial"/>
                <w:sz w:val="22"/>
              </w:rPr>
              <w:t xml:space="preserve"> 08001217667</w:t>
            </w:r>
          </w:p>
        </w:tc>
        <w:tc>
          <w:tcPr>
            <w:tcW w:w="5182" w:type="dxa"/>
          </w:tcPr>
          <w:p w:rsidR="00FD124F" w:rsidRDefault="00FD124F" w:rsidP="00FD124F">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Support statutory responders</w:t>
            </w:r>
          </w:p>
          <w:p w:rsidR="00FD124F" w:rsidRDefault="00FD124F" w:rsidP="00FD124F">
            <w:pPr>
              <w:pStyle w:val="Heading2"/>
              <w:numPr>
                <w:ilvl w:val="0"/>
                <w:numId w:val="19"/>
              </w:numPr>
              <w:tabs>
                <w:tab w:val="left" w:pos="34"/>
                <w:tab w:val="left" w:pos="175"/>
                <w:tab w:val="left" w:pos="317"/>
              </w:tabs>
              <w:ind w:left="34" w:hanging="34"/>
              <w:rPr>
                <w:b w:val="0"/>
                <w:bCs w:val="0"/>
                <w:color w:val="auto"/>
                <w:sz w:val="22"/>
              </w:rPr>
            </w:pPr>
            <w:r w:rsidRPr="00FD124F">
              <w:rPr>
                <w:b w:val="0"/>
                <w:bCs w:val="0"/>
                <w:color w:val="auto"/>
                <w:sz w:val="22"/>
              </w:rPr>
              <w:t>Ensure continuity of supply</w:t>
            </w:r>
          </w:p>
          <w:p w:rsidR="006B1786" w:rsidRDefault="00FD124F" w:rsidP="00FD124F">
            <w:pPr>
              <w:pStyle w:val="Heading2"/>
              <w:numPr>
                <w:ilvl w:val="0"/>
                <w:numId w:val="19"/>
              </w:numPr>
              <w:tabs>
                <w:tab w:val="left" w:pos="34"/>
                <w:tab w:val="left" w:pos="175"/>
                <w:tab w:val="left" w:pos="317"/>
              </w:tabs>
              <w:ind w:left="34" w:hanging="34"/>
              <w:rPr>
                <w:b w:val="0"/>
                <w:bCs w:val="0"/>
                <w:color w:val="auto"/>
                <w:sz w:val="22"/>
              </w:rPr>
            </w:pPr>
            <w:r w:rsidRPr="00FD124F">
              <w:rPr>
                <w:b w:val="0"/>
                <w:bCs w:val="0"/>
                <w:color w:val="auto"/>
                <w:sz w:val="22"/>
              </w:rPr>
              <w:t>Provide alternative means of supply during an emergency if there is a threat to life</w:t>
            </w:r>
          </w:p>
          <w:p w:rsidR="00FD124F" w:rsidRPr="00BC0AE6" w:rsidRDefault="006B1786" w:rsidP="00FD124F">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 xml:space="preserve">In the case of water and power, have free services to support those who would suffer more in the event of supply </w:t>
            </w:r>
            <w:proofErr w:type="spellStart"/>
            <w:r>
              <w:rPr>
                <w:b w:val="0"/>
                <w:bCs w:val="0"/>
                <w:color w:val="auto"/>
                <w:sz w:val="22"/>
              </w:rPr>
              <w:t>interrupton</w:t>
            </w:r>
            <w:proofErr w:type="spellEnd"/>
            <w:r>
              <w:rPr>
                <w:b w:val="0"/>
                <w:bCs w:val="0"/>
                <w:color w:val="auto"/>
                <w:sz w:val="22"/>
              </w:rPr>
              <w:t xml:space="preserve"> – this is regional and so does not matter who the bills are paid to.</w:t>
            </w:r>
          </w:p>
          <w:p w:rsidR="00E448FC" w:rsidRPr="00BC0AE6" w:rsidRDefault="00E448FC" w:rsidP="00E448FC">
            <w:pPr>
              <w:rPr>
                <w:rFonts w:ascii="Arial" w:hAnsi="Arial" w:cs="Arial"/>
                <w:sz w:val="22"/>
              </w:rPr>
            </w:pPr>
          </w:p>
        </w:tc>
      </w:tr>
      <w:tr w:rsidR="00E448FC" w:rsidTr="002750A7">
        <w:tc>
          <w:tcPr>
            <w:tcW w:w="5038" w:type="dxa"/>
          </w:tcPr>
          <w:p w:rsidR="00E448FC" w:rsidRPr="00AE122E" w:rsidRDefault="00E448FC" w:rsidP="00BC0AE6">
            <w:pPr>
              <w:pStyle w:val="Heading2"/>
              <w:tabs>
                <w:tab w:val="right" w:pos="4293"/>
              </w:tabs>
              <w:rPr>
                <w:rFonts w:ascii="Century Gothic" w:hAnsi="Century Gothic" w:cs="Times New Roman"/>
                <w:color w:val="00555E"/>
                <w:sz w:val="32"/>
                <w:szCs w:val="32"/>
              </w:rPr>
            </w:pPr>
            <w:r w:rsidRPr="00AE122E">
              <w:rPr>
                <w:rFonts w:ascii="Century Gothic" w:hAnsi="Century Gothic" w:cs="Times New Roman"/>
                <w:color w:val="00555E"/>
                <w:sz w:val="32"/>
                <w:szCs w:val="32"/>
              </w:rPr>
              <w:t>Animal Welfare</w:t>
            </w:r>
            <w:r w:rsidR="00BC0AE6" w:rsidRPr="00AE122E">
              <w:rPr>
                <w:rFonts w:ascii="Century Gothic" w:hAnsi="Century Gothic" w:cs="Times New Roman"/>
                <w:color w:val="00555E"/>
                <w:sz w:val="32"/>
                <w:szCs w:val="32"/>
              </w:rPr>
              <w:t xml:space="preserve"> (</w:t>
            </w:r>
            <w:hyperlink r:id="rId33" w:history="1">
              <w:r w:rsidR="00BC0AE6" w:rsidRPr="00580561">
                <w:rPr>
                  <w:rStyle w:val="Hyperlink"/>
                  <w:rFonts w:ascii="Century Gothic" w:hAnsi="Century Gothic" w:cs="Times New Roman"/>
                  <w:sz w:val="32"/>
                  <w:szCs w:val="32"/>
                </w:rPr>
                <w:t>RSPCA</w:t>
              </w:r>
            </w:hyperlink>
            <w:r w:rsidR="00BC0AE6" w:rsidRPr="00AE122E">
              <w:rPr>
                <w:rFonts w:ascii="Century Gothic" w:hAnsi="Century Gothic" w:cs="Times New Roman"/>
                <w:color w:val="00555E"/>
                <w:sz w:val="32"/>
                <w:szCs w:val="32"/>
              </w:rPr>
              <w:t>)</w:t>
            </w:r>
            <w:r w:rsidR="00BC0AE6" w:rsidRPr="00AE122E">
              <w:rPr>
                <w:rFonts w:ascii="Century Gothic" w:hAnsi="Century Gothic" w:cs="Times New Roman"/>
                <w:color w:val="00555E"/>
                <w:sz w:val="32"/>
                <w:szCs w:val="32"/>
              </w:rPr>
              <w:tab/>
            </w:r>
          </w:p>
        </w:tc>
        <w:tc>
          <w:tcPr>
            <w:tcW w:w="4851" w:type="dxa"/>
          </w:tcPr>
          <w:p w:rsidR="00BC0AE6" w:rsidRPr="00BC0AE6" w:rsidRDefault="00BC0AE6" w:rsidP="00BC0AE6">
            <w:pPr>
              <w:pStyle w:val="Default"/>
              <w:rPr>
                <w:rFonts w:ascii="Arial" w:hAnsi="Arial" w:cs="Arial"/>
                <w:color w:val="auto"/>
                <w:sz w:val="22"/>
                <w:lang w:val="en-GB"/>
              </w:rPr>
            </w:pPr>
            <w:r w:rsidRPr="00BC0AE6">
              <w:rPr>
                <w:rFonts w:ascii="Arial" w:hAnsi="Arial" w:cs="Arial"/>
                <w:color w:val="auto"/>
                <w:sz w:val="22"/>
                <w:lang w:val="en-GB"/>
              </w:rPr>
              <w:t xml:space="preserve">0300 1234 999 </w:t>
            </w:r>
          </w:p>
          <w:p w:rsidR="00E448FC" w:rsidRPr="00BC0AE6" w:rsidRDefault="00E448FC" w:rsidP="00A40F7B">
            <w:pPr>
              <w:rPr>
                <w:rFonts w:ascii="Arial" w:hAnsi="Arial" w:cs="Arial"/>
                <w:sz w:val="22"/>
              </w:rPr>
            </w:pPr>
          </w:p>
        </w:tc>
        <w:tc>
          <w:tcPr>
            <w:tcW w:w="5182" w:type="dxa"/>
          </w:tcPr>
          <w:p w:rsidR="00BC0AE6" w:rsidRPr="00BC0AE6" w:rsidRDefault="00BC0AE6" w:rsidP="00BC0AE6">
            <w:pPr>
              <w:pStyle w:val="Heading2"/>
              <w:numPr>
                <w:ilvl w:val="0"/>
                <w:numId w:val="19"/>
              </w:numPr>
              <w:tabs>
                <w:tab w:val="left" w:pos="34"/>
                <w:tab w:val="left" w:pos="175"/>
                <w:tab w:val="left" w:pos="317"/>
              </w:tabs>
              <w:ind w:left="34" w:hanging="34"/>
              <w:rPr>
                <w:b w:val="0"/>
                <w:bCs w:val="0"/>
                <w:color w:val="auto"/>
                <w:sz w:val="22"/>
              </w:rPr>
            </w:pPr>
            <w:r>
              <w:rPr>
                <w:b w:val="0"/>
                <w:bCs w:val="0"/>
                <w:color w:val="auto"/>
                <w:sz w:val="22"/>
              </w:rPr>
              <w:t>P</w:t>
            </w:r>
            <w:r w:rsidRPr="00BC0AE6">
              <w:rPr>
                <w:b w:val="0"/>
                <w:bCs w:val="0"/>
                <w:color w:val="auto"/>
                <w:sz w:val="22"/>
              </w:rPr>
              <w:t>rovide a twenty-four hour emergency service for injured, trapped, or stranded animals</w:t>
            </w:r>
          </w:p>
        </w:tc>
      </w:tr>
      <w:tr w:rsidR="0045411D" w:rsidTr="002750A7">
        <w:tc>
          <w:tcPr>
            <w:tcW w:w="5038" w:type="dxa"/>
          </w:tcPr>
          <w:p w:rsidR="0045411D" w:rsidRPr="00AE122E" w:rsidRDefault="0045411D" w:rsidP="00BC0AE6">
            <w:pPr>
              <w:pStyle w:val="Heading2"/>
              <w:tabs>
                <w:tab w:val="right" w:pos="4293"/>
              </w:tabs>
              <w:rPr>
                <w:i/>
                <w:color w:val="00555E"/>
                <w:sz w:val="22"/>
                <w:szCs w:val="22"/>
              </w:rPr>
            </w:pPr>
            <w:r w:rsidRPr="00AE122E">
              <w:rPr>
                <w:i/>
                <w:color w:val="00555E"/>
                <w:sz w:val="22"/>
                <w:szCs w:val="22"/>
              </w:rPr>
              <w:t>Add your own local emergency contacts</w:t>
            </w:r>
          </w:p>
          <w:p w:rsidR="0045411D" w:rsidRPr="00AE122E" w:rsidRDefault="0045411D" w:rsidP="0045411D">
            <w:pPr>
              <w:rPr>
                <w:color w:val="00555E"/>
              </w:rPr>
            </w:pPr>
          </w:p>
          <w:p w:rsidR="0045411D" w:rsidRPr="00AE122E" w:rsidRDefault="0045411D" w:rsidP="0045411D">
            <w:pPr>
              <w:rPr>
                <w:color w:val="00555E"/>
              </w:rPr>
            </w:pPr>
          </w:p>
        </w:tc>
        <w:tc>
          <w:tcPr>
            <w:tcW w:w="4851" w:type="dxa"/>
          </w:tcPr>
          <w:p w:rsidR="0045411D" w:rsidRPr="00BC0AE6" w:rsidRDefault="0045411D" w:rsidP="00BC0AE6">
            <w:pPr>
              <w:pStyle w:val="Default"/>
              <w:rPr>
                <w:rFonts w:ascii="Arial" w:hAnsi="Arial" w:cs="Arial"/>
                <w:color w:val="auto"/>
                <w:sz w:val="22"/>
                <w:lang w:val="en-GB"/>
              </w:rPr>
            </w:pPr>
          </w:p>
        </w:tc>
        <w:tc>
          <w:tcPr>
            <w:tcW w:w="5182" w:type="dxa"/>
          </w:tcPr>
          <w:p w:rsidR="00827749" w:rsidRDefault="00827749">
            <w:pPr>
              <w:pStyle w:val="Heading2"/>
              <w:tabs>
                <w:tab w:val="left" w:pos="34"/>
                <w:tab w:val="left" w:pos="175"/>
                <w:tab w:val="left" w:pos="317"/>
              </w:tabs>
              <w:ind w:left="34"/>
              <w:rPr>
                <w:b w:val="0"/>
                <w:bCs w:val="0"/>
                <w:color w:val="auto"/>
                <w:sz w:val="22"/>
              </w:rPr>
            </w:pPr>
          </w:p>
        </w:tc>
      </w:tr>
    </w:tbl>
    <w:p w:rsidR="00827749" w:rsidRDefault="00827749">
      <w:pPr>
        <w:jc w:val="both"/>
      </w:pPr>
    </w:p>
    <w:p w:rsidR="00A40F7B" w:rsidRDefault="00A40F7B" w:rsidP="007F0523">
      <w:pPr>
        <w:spacing w:after="120"/>
        <w:jc w:val="both"/>
        <w:rPr>
          <w:rFonts w:ascii="Arial" w:hAnsi="Arial" w:cs="Arial"/>
          <w:sz w:val="22"/>
        </w:rPr>
      </w:pPr>
      <w:r w:rsidRPr="00B71E41">
        <w:rPr>
          <w:rFonts w:ascii="Arial" w:hAnsi="Arial" w:cs="Arial"/>
          <w:sz w:val="22"/>
        </w:rPr>
        <w:t xml:space="preserve">In some cases, emergency services, local authorities and other organisations cannot </w:t>
      </w:r>
      <w:r>
        <w:rPr>
          <w:rFonts w:ascii="Arial" w:hAnsi="Arial" w:cs="Arial"/>
          <w:sz w:val="22"/>
        </w:rPr>
        <w:t>deal</w:t>
      </w:r>
      <w:r w:rsidRPr="00B71E41">
        <w:rPr>
          <w:rFonts w:ascii="Arial" w:hAnsi="Arial" w:cs="Arial"/>
          <w:sz w:val="22"/>
        </w:rPr>
        <w:t xml:space="preserve"> with </w:t>
      </w:r>
      <w:r>
        <w:rPr>
          <w:rFonts w:ascii="Arial" w:hAnsi="Arial" w:cs="Arial"/>
          <w:sz w:val="22"/>
        </w:rPr>
        <w:t>an emergency</w:t>
      </w:r>
      <w:r w:rsidRPr="00B71E41">
        <w:rPr>
          <w:rFonts w:ascii="Arial" w:hAnsi="Arial" w:cs="Arial"/>
          <w:sz w:val="22"/>
        </w:rPr>
        <w:t xml:space="preserve"> alone as part of their normal day-to-day activities.</w:t>
      </w:r>
      <w:r>
        <w:rPr>
          <w:rFonts w:ascii="Arial" w:hAnsi="Arial" w:cs="Arial"/>
          <w:sz w:val="22"/>
        </w:rPr>
        <w:t xml:space="preserve"> They will have to prioritise those in greatest need and/or may not be able to reach you immediately.</w:t>
      </w:r>
    </w:p>
    <w:p w:rsidR="00827749" w:rsidRDefault="00A40F7B">
      <w:pPr>
        <w:spacing w:after="120"/>
        <w:jc w:val="both"/>
        <w:rPr>
          <w:rFonts w:ascii="Arial" w:hAnsi="Arial" w:cs="Arial"/>
          <w:sz w:val="22"/>
        </w:rPr>
      </w:pPr>
      <w:r>
        <w:rPr>
          <w:rFonts w:ascii="Arial" w:hAnsi="Arial" w:cs="Arial"/>
          <w:sz w:val="22"/>
        </w:rPr>
        <w:t>Community members can play a</w:t>
      </w:r>
      <w:r w:rsidR="00D51C87">
        <w:rPr>
          <w:rFonts w:ascii="Arial" w:hAnsi="Arial" w:cs="Arial"/>
          <w:sz w:val="22"/>
        </w:rPr>
        <w:t>n important role</w:t>
      </w:r>
      <w:r>
        <w:rPr>
          <w:rFonts w:ascii="Arial" w:hAnsi="Arial" w:cs="Arial"/>
          <w:sz w:val="22"/>
        </w:rPr>
        <w:t xml:space="preserve"> in reducing the impacts of an emergency on their community and complement the</w:t>
      </w:r>
      <w:r w:rsidRPr="0060285F">
        <w:rPr>
          <w:rFonts w:ascii="Arial" w:hAnsi="Arial" w:cs="Arial"/>
          <w:sz w:val="22"/>
        </w:rPr>
        <w:t xml:space="preserve"> </w:t>
      </w:r>
      <w:r>
        <w:rPr>
          <w:rFonts w:ascii="Arial" w:hAnsi="Arial" w:cs="Arial"/>
          <w:sz w:val="22"/>
        </w:rPr>
        <w:t xml:space="preserve">work of local emergency responders by planning and preparing for it. This can be achieved by producing a community emergency plan, </w:t>
      </w:r>
      <w:r w:rsidR="00D51C87">
        <w:rPr>
          <w:rFonts w:ascii="Arial" w:hAnsi="Arial" w:cs="Arial"/>
          <w:sz w:val="22"/>
        </w:rPr>
        <w:t xml:space="preserve">keeping </w:t>
      </w:r>
      <w:r>
        <w:rPr>
          <w:rFonts w:ascii="Arial" w:hAnsi="Arial" w:cs="Arial"/>
          <w:sz w:val="22"/>
        </w:rPr>
        <w:t xml:space="preserve">it up to date and exercising it on a regular basis (at least on a yearly basis). The plan details how to provide </w:t>
      </w:r>
      <w:r w:rsidR="00D51C87">
        <w:rPr>
          <w:rFonts w:ascii="Arial" w:hAnsi="Arial" w:cs="Arial"/>
          <w:sz w:val="22"/>
        </w:rPr>
        <w:t xml:space="preserve">support to </w:t>
      </w:r>
      <w:r>
        <w:rPr>
          <w:rFonts w:ascii="Arial" w:hAnsi="Arial" w:cs="Arial"/>
          <w:sz w:val="22"/>
        </w:rPr>
        <w:t>members of your community in a co-ordinated manner.</w:t>
      </w:r>
    </w:p>
    <w:p w:rsidR="009D05F7" w:rsidRDefault="009D05F7" w:rsidP="009D05F7"/>
    <w:p w:rsidR="009D05F7" w:rsidRPr="003E7501" w:rsidRDefault="007B1680" w:rsidP="00580561">
      <w:pPr>
        <w:rPr>
          <w:rFonts w:ascii="Century Gothic" w:hAnsi="Century Gothic"/>
          <w:b/>
          <w:color w:val="00555E"/>
          <w:sz w:val="32"/>
          <w:szCs w:val="32"/>
        </w:rPr>
      </w:pPr>
      <w:r w:rsidRPr="003E7501">
        <w:rPr>
          <w:rFonts w:ascii="Century Gothic" w:hAnsi="Century Gothic"/>
          <w:b/>
          <w:color w:val="00555E"/>
          <w:sz w:val="32"/>
          <w:szCs w:val="32"/>
        </w:rPr>
        <w:lastRenderedPageBreak/>
        <w:t xml:space="preserve">2. </w:t>
      </w:r>
      <w:r w:rsidR="009D05F7" w:rsidRPr="003E7501">
        <w:rPr>
          <w:rFonts w:ascii="Century Gothic" w:hAnsi="Century Gothic"/>
          <w:b/>
          <w:color w:val="00555E"/>
          <w:sz w:val="32"/>
          <w:szCs w:val="32"/>
        </w:rPr>
        <w:t>Get involved</w:t>
      </w:r>
    </w:p>
    <w:p w:rsidR="00345C74" w:rsidRPr="00345C74" w:rsidRDefault="00345C74" w:rsidP="00345C74"/>
    <w:p w:rsidR="00345C74" w:rsidRPr="00345C74" w:rsidRDefault="00345C74" w:rsidP="00345C74">
      <w:pPr>
        <w:pStyle w:val="ListParagraph"/>
        <w:numPr>
          <w:ilvl w:val="0"/>
          <w:numId w:val="13"/>
        </w:numPr>
        <w:spacing w:after="120"/>
        <w:jc w:val="both"/>
        <w:rPr>
          <w:rFonts w:ascii="Arial" w:hAnsi="Arial" w:cs="Arial"/>
          <w:sz w:val="22"/>
        </w:rPr>
      </w:pPr>
      <w:r w:rsidRPr="00345C74">
        <w:rPr>
          <w:rFonts w:ascii="Arial" w:hAnsi="Arial" w:cs="Arial"/>
          <w:sz w:val="22"/>
        </w:rPr>
        <w:t>Develop your local emergency register and action plan</w:t>
      </w:r>
    </w:p>
    <w:p w:rsidR="00F81080" w:rsidRPr="00F81080" w:rsidRDefault="00F81080" w:rsidP="00F81080">
      <w:pPr>
        <w:pStyle w:val="ListParagraph"/>
        <w:numPr>
          <w:ilvl w:val="0"/>
          <w:numId w:val="13"/>
        </w:numPr>
        <w:spacing w:after="120"/>
        <w:jc w:val="both"/>
        <w:rPr>
          <w:rFonts w:ascii="Arial" w:hAnsi="Arial" w:cs="Arial"/>
          <w:sz w:val="22"/>
        </w:rPr>
      </w:pPr>
      <w:r w:rsidRPr="00F81080">
        <w:rPr>
          <w:rFonts w:ascii="Arial" w:hAnsi="Arial" w:cs="Arial"/>
          <w:sz w:val="22"/>
        </w:rPr>
        <w:t xml:space="preserve">Identify </w:t>
      </w:r>
      <w:r w:rsidR="00B6679E">
        <w:rPr>
          <w:rFonts w:ascii="Arial" w:hAnsi="Arial" w:cs="Arial"/>
          <w:sz w:val="22"/>
        </w:rPr>
        <w:t xml:space="preserve">skills, </w:t>
      </w:r>
      <w:r w:rsidRPr="00F81080">
        <w:rPr>
          <w:rFonts w:ascii="Arial" w:hAnsi="Arial" w:cs="Arial"/>
          <w:sz w:val="22"/>
        </w:rPr>
        <w:t xml:space="preserve">capacity and resources </w:t>
      </w:r>
      <w:r w:rsidR="001168DA">
        <w:rPr>
          <w:rFonts w:ascii="Arial" w:hAnsi="Arial" w:cs="Arial"/>
          <w:sz w:val="22"/>
        </w:rPr>
        <w:t xml:space="preserve">(human, economic, infrastructure) </w:t>
      </w:r>
      <w:r w:rsidRPr="00F81080">
        <w:rPr>
          <w:rFonts w:ascii="Arial" w:hAnsi="Arial" w:cs="Arial"/>
          <w:sz w:val="22"/>
        </w:rPr>
        <w:t xml:space="preserve">in the community </w:t>
      </w:r>
      <w:r w:rsidR="00D51C87">
        <w:rPr>
          <w:rFonts w:ascii="Arial" w:hAnsi="Arial" w:cs="Arial"/>
          <w:sz w:val="22"/>
        </w:rPr>
        <w:t xml:space="preserve">that will be </w:t>
      </w:r>
      <w:r w:rsidRPr="00F81080">
        <w:rPr>
          <w:rFonts w:ascii="Arial" w:hAnsi="Arial" w:cs="Arial"/>
          <w:sz w:val="22"/>
        </w:rPr>
        <w:t>available to assist during an emergency</w:t>
      </w:r>
      <w:r w:rsidR="00B6679E">
        <w:rPr>
          <w:rFonts w:ascii="Arial" w:hAnsi="Arial" w:cs="Arial"/>
          <w:sz w:val="22"/>
        </w:rPr>
        <w:t xml:space="preserve"> </w:t>
      </w:r>
      <w:r w:rsidR="00D51C87">
        <w:rPr>
          <w:rFonts w:ascii="Arial" w:hAnsi="Arial" w:cs="Arial"/>
          <w:sz w:val="22"/>
        </w:rPr>
        <w:t>(</w:t>
      </w:r>
      <w:r w:rsidR="00B6679E">
        <w:rPr>
          <w:rFonts w:ascii="Arial" w:hAnsi="Arial" w:cs="Arial"/>
          <w:sz w:val="22"/>
        </w:rPr>
        <w:t>including contact details</w:t>
      </w:r>
      <w:r w:rsidR="00D51C87">
        <w:rPr>
          <w:rFonts w:ascii="Arial" w:hAnsi="Arial" w:cs="Arial"/>
          <w:sz w:val="22"/>
        </w:rPr>
        <w:t>)</w:t>
      </w:r>
    </w:p>
    <w:p w:rsidR="001008D6" w:rsidRDefault="00345C74" w:rsidP="00345C74">
      <w:pPr>
        <w:pStyle w:val="ListParagraph"/>
        <w:numPr>
          <w:ilvl w:val="0"/>
          <w:numId w:val="13"/>
        </w:numPr>
        <w:spacing w:after="120"/>
        <w:jc w:val="both"/>
        <w:rPr>
          <w:rFonts w:ascii="Arial" w:hAnsi="Arial" w:cs="Arial"/>
          <w:sz w:val="22"/>
        </w:rPr>
      </w:pPr>
      <w:r w:rsidRPr="00B6679E">
        <w:rPr>
          <w:rFonts w:ascii="Arial" w:hAnsi="Arial" w:cs="Arial"/>
          <w:sz w:val="22"/>
        </w:rPr>
        <w:t xml:space="preserve">Develop and agree an activation procedure </w:t>
      </w:r>
    </w:p>
    <w:p w:rsidR="00EB5240" w:rsidRPr="00B6679E" w:rsidRDefault="00EB5240" w:rsidP="00345C74">
      <w:pPr>
        <w:pStyle w:val="ListParagraph"/>
        <w:numPr>
          <w:ilvl w:val="0"/>
          <w:numId w:val="13"/>
        </w:numPr>
        <w:spacing w:after="120"/>
        <w:jc w:val="both"/>
        <w:rPr>
          <w:rFonts w:ascii="Arial" w:hAnsi="Arial" w:cs="Arial"/>
          <w:sz w:val="22"/>
        </w:rPr>
      </w:pPr>
      <w:r>
        <w:rPr>
          <w:rFonts w:ascii="Arial" w:hAnsi="Arial" w:cs="Arial"/>
          <w:sz w:val="22"/>
        </w:rPr>
        <w:t xml:space="preserve">Encourage those who would benefit to sign up to the free Priority Register and Extra Care services from your regional electricity and fresh water suppliers (this is area based so it does not matter who they pay bills to) and to have a </w:t>
      </w:r>
      <w:hyperlink r:id="rId34" w:history="1">
        <w:r w:rsidRPr="00EB5240">
          <w:rPr>
            <w:rStyle w:val="Hyperlink"/>
            <w:rFonts w:ascii="Arial" w:hAnsi="Arial" w:cs="Arial"/>
            <w:sz w:val="22"/>
          </w:rPr>
          <w:t>free fire safety check</w:t>
        </w:r>
      </w:hyperlink>
      <w:r>
        <w:rPr>
          <w:rFonts w:ascii="Arial" w:hAnsi="Arial" w:cs="Arial"/>
          <w:sz w:val="22"/>
        </w:rPr>
        <w:t xml:space="preserve"> from the Surrey Fire Rescue Service.</w:t>
      </w:r>
    </w:p>
    <w:p w:rsidR="001008D6" w:rsidRDefault="00345C74" w:rsidP="00345C74">
      <w:pPr>
        <w:pStyle w:val="Header"/>
        <w:spacing w:before="40" w:after="40"/>
        <w:ind w:right="28"/>
        <w:jc w:val="both"/>
        <w:rPr>
          <w:rFonts w:ascii="Century Gothic" w:hAnsi="Century Gothic"/>
          <w:sz w:val="22"/>
        </w:rPr>
      </w:pPr>
      <w:r>
        <w:rPr>
          <w:rFonts w:ascii="Arial" w:hAnsi="Arial" w:cs="Arial"/>
          <w:sz w:val="22"/>
          <w:lang w:val="en-GB"/>
        </w:rPr>
        <w:t xml:space="preserve">Note that it </w:t>
      </w:r>
      <w:r w:rsidR="00D47E5A">
        <w:rPr>
          <w:rFonts w:ascii="Arial" w:hAnsi="Arial" w:cs="Arial"/>
          <w:sz w:val="22"/>
          <w:lang w:val="en-GB"/>
        </w:rPr>
        <w:t>is important to keep accurate</w:t>
      </w:r>
      <w:r>
        <w:rPr>
          <w:rFonts w:ascii="Arial" w:hAnsi="Arial" w:cs="Arial"/>
          <w:sz w:val="22"/>
          <w:lang w:val="en-GB"/>
        </w:rPr>
        <w:t>, up-to-date records of information included in this document.</w:t>
      </w:r>
    </w:p>
    <w:p w:rsidR="000E6331" w:rsidRDefault="000E6331">
      <w:pPr>
        <w:autoSpaceDE w:val="0"/>
        <w:autoSpaceDN w:val="0"/>
        <w:adjustRightInd w:val="0"/>
        <w:jc w:val="both"/>
        <w:rPr>
          <w:rFonts w:ascii="Century Gothic" w:hAnsi="Century Gothic"/>
          <w:sz w:val="22"/>
        </w:rPr>
      </w:pPr>
    </w:p>
    <w:p w:rsidR="00E91410" w:rsidRPr="00AE122E" w:rsidRDefault="00D32B82" w:rsidP="000519A6">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 xml:space="preserve">2.1 </w:t>
      </w:r>
      <w:r w:rsidR="000519A6" w:rsidRPr="00AE122E">
        <w:rPr>
          <w:rFonts w:ascii="Century Gothic" w:hAnsi="Century Gothic" w:cs="Times New Roman"/>
          <w:color w:val="00555E"/>
          <w:sz w:val="32"/>
          <w:szCs w:val="32"/>
        </w:rPr>
        <w:t xml:space="preserve">Develop your local </w:t>
      </w:r>
      <w:r w:rsidR="00345C74" w:rsidRPr="00AE122E">
        <w:rPr>
          <w:rFonts w:ascii="Century Gothic" w:hAnsi="Century Gothic" w:cs="Times New Roman"/>
          <w:color w:val="00555E"/>
          <w:sz w:val="32"/>
          <w:szCs w:val="32"/>
        </w:rPr>
        <w:t>emergency</w:t>
      </w:r>
      <w:r w:rsidR="000519A6" w:rsidRPr="00AE122E">
        <w:rPr>
          <w:rFonts w:ascii="Century Gothic" w:hAnsi="Century Gothic" w:cs="Times New Roman"/>
          <w:color w:val="00555E"/>
          <w:sz w:val="32"/>
          <w:szCs w:val="32"/>
        </w:rPr>
        <w:t xml:space="preserve"> register and action plan</w:t>
      </w:r>
    </w:p>
    <w:p w:rsidR="000E6331" w:rsidRDefault="000E6331">
      <w:pPr>
        <w:autoSpaceDE w:val="0"/>
        <w:autoSpaceDN w:val="0"/>
        <w:adjustRightInd w:val="0"/>
        <w:jc w:val="both"/>
        <w:rPr>
          <w:rFonts w:ascii="Century Gothic" w:hAnsi="Century Gothic"/>
          <w:sz w:val="22"/>
        </w:rPr>
      </w:pPr>
    </w:p>
    <w:p w:rsidR="002A710A" w:rsidRDefault="003A7ECD" w:rsidP="002A710A">
      <w:pPr>
        <w:pStyle w:val="HeadingtemplateHeadings"/>
        <w:spacing w:line="240" w:lineRule="auto"/>
        <w:rPr>
          <w:rFonts w:ascii="Arial" w:hAnsi="Arial" w:cs="Arial"/>
          <w:caps w:val="0"/>
          <w:color w:val="auto"/>
          <w:sz w:val="22"/>
          <w:szCs w:val="22"/>
        </w:rPr>
      </w:pPr>
      <w:r>
        <w:rPr>
          <w:rFonts w:ascii="Arial" w:hAnsi="Arial" w:cs="Arial"/>
          <w:caps w:val="0"/>
          <w:color w:val="auto"/>
          <w:sz w:val="22"/>
          <w:szCs w:val="22"/>
        </w:rPr>
        <w:t>A local emergency</w:t>
      </w:r>
      <w:r w:rsidR="002A710A">
        <w:rPr>
          <w:rFonts w:ascii="Arial" w:hAnsi="Arial" w:cs="Arial"/>
          <w:caps w:val="0"/>
          <w:color w:val="auto"/>
          <w:sz w:val="22"/>
          <w:szCs w:val="22"/>
        </w:rPr>
        <w:t xml:space="preserve"> register </w:t>
      </w:r>
      <w:r>
        <w:rPr>
          <w:rFonts w:ascii="Arial" w:hAnsi="Arial" w:cs="Arial"/>
          <w:caps w:val="0"/>
          <w:color w:val="auto"/>
          <w:sz w:val="22"/>
          <w:szCs w:val="22"/>
        </w:rPr>
        <w:t>highlights the emergency</w:t>
      </w:r>
      <w:r w:rsidR="002A710A">
        <w:rPr>
          <w:rFonts w:ascii="Arial" w:hAnsi="Arial" w:cs="Arial"/>
          <w:caps w:val="0"/>
          <w:color w:val="auto"/>
          <w:sz w:val="22"/>
          <w:szCs w:val="22"/>
        </w:rPr>
        <w:t xml:space="preserve"> you have </w:t>
      </w:r>
      <w:r w:rsidR="002A710A" w:rsidRPr="00D67DFD">
        <w:rPr>
          <w:rFonts w:ascii="Arial" w:hAnsi="Arial" w:cs="Arial"/>
          <w:caps w:val="0"/>
          <w:color w:val="auto"/>
          <w:sz w:val="22"/>
          <w:szCs w:val="22"/>
        </w:rPr>
        <w:t xml:space="preserve">identified </w:t>
      </w:r>
      <w:r w:rsidR="00D51C87">
        <w:rPr>
          <w:rFonts w:ascii="Arial" w:hAnsi="Arial" w:cs="Arial"/>
          <w:caps w:val="0"/>
          <w:color w:val="auto"/>
          <w:sz w:val="22"/>
          <w:szCs w:val="22"/>
        </w:rPr>
        <w:t xml:space="preserve">that </w:t>
      </w:r>
      <w:r>
        <w:rPr>
          <w:rFonts w:ascii="Arial" w:hAnsi="Arial" w:cs="Arial"/>
          <w:caps w:val="0"/>
          <w:color w:val="auto"/>
          <w:sz w:val="22"/>
          <w:szCs w:val="22"/>
        </w:rPr>
        <w:t>might impact on your community</w:t>
      </w:r>
      <w:r w:rsidR="00D51C87">
        <w:rPr>
          <w:rFonts w:ascii="Arial" w:hAnsi="Arial" w:cs="Arial"/>
          <w:caps w:val="0"/>
          <w:color w:val="auto"/>
          <w:sz w:val="22"/>
          <w:szCs w:val="22"/>
        </w:rPr>
        <w:t xml:space="preserve"> and </w:t>
      </w:r>
      <w:r>
        <w:rPr>
          <w:rFonts w:ascii="Arial" w:hAnsi="Arial" w:cs="Arial"/>
          <w:caps w:val="0"/>
          <w:color w:val="auto"/>
          <w:sz w:val="22"/>
          <w:szCs w:val="22"/>
        </w:rPr>
        <w:t xml:space="preserve">agree the </w:t>
      </w:r>
      <w:r w:rsidR="002A710A" w:rsidRPr="00D67DFD">
        <w:rPr>
          <w:rFonts w:ascii="Arial" w:hAnsi="Arial" w:cs="Arial"/>
          <w:caps w:val="0"/>
          <w:color w:val="auto"/>
          <w:sz w:val="22"/>
          <w:szCs w:val="22"/>
        </w:rPr>
        <w:t>actions you will undertake if that risk emerges.</w:t>
      </w:r>
    </w:p>
    <w:p w:rsidR="002A710A" w:rsidRDefault="002A710A" w:rsidP="002A710A">
      <w:pPr>
        <w:pStyle w:val="HeadingtemplateHeadings"/>
        <w:spacing w:line="240" w:lineRule="auto"/>
        <w:rPr>
          <w:rFonts w:ascii="Arial" w:hAnsi="Arial" w:cs="Arial"/>
          <w:caps w:val="0"/>
          <w:color w:val="auto"/>
          <w:sz w:val="22"/>
          <w:szCs w:val="22"/>
        </w:rPr>
      </w:pPr>
    </w:p>
    <w:tbl>
      <w:tblPr>
        <w:tblW w:w="48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21"/>
        <w:gridCol w:w="2739"/>
        <w:gridCol w:w="2412"/>
        <w:gridCol w:w="3827"/>
        <w:gridCol w:w="4110"/>
      </w:tblGrid>
      <w:tr w:rsidR="00463B15" w:rsidRPr="00D67DFD" w:rsidTr="00463B15">
        <w:tc>
          <w:tcPr>
            <w:tcW w:w="551" w:type="pct"/>
            <w:tcBorders>
              <w:top w:val="single" w:sz="4" w:space="0" w:color="auto"/>
              <w:left w:val="single" w:sz="4" w:space="0" w:color="auto"/>
              <w:bottom w:val="single" w:sz="4" w:space="0" w:color="auto"/>
              <w:right w:val="single" w:sz="4" w:space="0" w:color="auto"/>
            </w:tcBorders>
            <w:shd w:val="clear" w:color="auto" w:fill="F3F3F3"/>
          </w:tcPr>
          <w:p w:rsidR="00463B15" w:rsidRPr="00D67DFD" w:rsidRDefault="00463B15" w:rsidP="002A710A">
            <w:pPr>
              <w:jc w:val="center"/>
              <w:rPr>
                <w:rFonts w:ascii="Arial" w:hAnsi="Arial" w:cs="Arial"/>
                <w:b/>
                <w:bCs/>
                <w:sz w:val="22"/>
                <w:szCs w:val="22"/>
              </w:rPr>
            </w:pPr>
            <w:r>
              <w:rPr>
                <w:rFonts w:ascii="Arial" w:hAnsi="Arial" w:cs="Arial"/>
                <w:b/>
                <w:bCs/>
                <w:sz w:val="22"/>
                <w:szCs w:val="22"/>
              </w:rPr>
              <w:t>Emergencies</w:t>
            </w:r>
          </w:p>
        </w:tc>
        <w:tc>
          <w:tcPr>
            <w:tcW w:w="931" w:type="pct"/>
            <w:tcBorders>
              <w:top w:val="single" w:sz="4" w:space="0" w:color="auto"/>
              <w:left w:val="single" w:sz="4" w:space="0" w:color="auto"/>
              <w:bottom w:val="single" w:sz="4" w:space="0" w:color="auto"/>
              <w:right w:val="single" w:sz="4" w:space="0" w:color="auto"/>
            </w:tcBorders>
            <w:shd w:val="clear" w:color="auto" w:fill="F3F3F3"/>
          </w:tcPr>
          <w:p w:rsidR="00463B15" w:rsidRDefault="000519A6" w:rsidP="000519A6">
            <w:pPr>
              <w:jc w:val="center"/>
              <w:rPr>
                <w:rFonts w:ascii="Arial" w:hAnsi="Arial" w:cs="Arial"/>
                <w:b/>
                <w:bCs/>
                <w:sz w:val="22"/>
                <w:szCs w:val="22"/>
              </w:rPr>
            </w:pPr>
            <w:r>
              <w:rPr>
                <w:rFonts w:ascii="Arial" w:hAnsi="Arial" w:cs="Arial"/>
                <w:b/>
                <w:bCs/>
                <w:sz w:val="22"/>
                <w:szCs w:val="22"/>
              </w:rPr>
              <w:t>Potential/known i</w:t>
            </w:r>
            <w:r w:rsidR="00463B15">
              <w:rPr>
                <w:rFonts w:ascii="Arial" w:hAnsi="Arial" w:cs="Arial"/>
                <w:b/>
                <w:bCs/>
                <w:sz w:val="22"/>
                <w:szCs w:val="22"/>
              </w:rPr>
              <w:t>mpact</w:t>
            </w:r>
            <w:r>
              <w:rPr>
                <w:rFonts w:ascii="Arial" w:hAnsi="Arial" w:cs="Arial"/>
                <w:b/>
                <w:bCs/>
                <w:sz w:val="22"/>
                <w:szCs w:val="22"/>
              </w:rPr>
              <w:t>s</w:t>
            </w:r>
            <w:r w:rsidR="00463B15">
              <w:rPr>
                <w:rFonts w:ascii="Arial" w:hAnsi="Arial" w:cs="Arial"/>
                <w:b/>
                <w:bCs/>
                <w:sz w:val="22"/>
                <w:szCs w:val="22"/>
              </w:rPr>
              <w:t xml:space="preserve"> on community</w:t>
            </w:r>
          </w:p>
        </w:tc>
        <w:tc>
          <w:tcPr>
            <w:tcW w:w="820" w:type="pct"/>
            <w:tcBorders>
              <w:top w:val="single" w:sz="4" w:space="0" w:color="auto"/>
              <w:left w:val="single" w:sz="4" w:space="0" w:color="auto"/>
              <w:bottom w:val="single" w:sz="4" w:space="0" w:color="auto"/>
              <w:right w:val="single" w:sz="4" w:space="0" w:color="auto"/>
            </w:tcBorders>
            <w:shd w:val="clear" w:color="auto" w:fill="F3F3F3"/>
          </w:tcPr>
          <w:p w:rsidR="00463B15" w:rsidRDefault="00463B15" w:rsidP="002A710A">
            <w:pPr>
              <w:jc w:val="center"/>
              <w:rPr>
                <w:rFonts w:ascii="Arial" w:hAnsi="Arial" w:cs="Arial"/>
                <w:b/>
                <w:bCs/>
                <w:sz w:val="22"/>
                <w:szCs w:val="22"/>
              </w:rPr>
            </w:pPr>
            <w:r>
              <w:rPr>
                <w:rFonts w:ascii="Arial" w:hAnsi="Arial" w:cs="Arial"/>
                <w:b/>
                <w:bCs/>
                <w:sz w:val="22"/>
                <w:szCs w:val="22"/>
              </w:rPr>
              <w:t>What can you do to prepare?</w:t>
            </w:r>
          </w:p>
        </w:tc>
        <w:tc>
          <w:tcPr>
            <w:tcW w:w="1301" w:type="pct"/>
            <w:tcBorders>
              <w:top w:val="single" w:sz="4" w:space="0" w:color="auto"/>
              <w:left w:val="single" w:sz="4" w:space="0" w:color="auto"/>
              <w:bottom w:val="single" w:sz="4" w:space="0" w:color="auto"/>
              <w:right w:val="single" w:sz="4" w:space="0" w:color="auto"/>
            </w:tcBorders>
            <w:shd w:val="clear" w:color="auto" w:fill="F3F3F3"/>
          </w:tcPr>
          <w:p w:rsidR="00463B15" w:rsidRDefault="00463B15" w:rsidP="002A710A">
            <w:pPr>
              <w:jc w:val="center"/>
              <w:rPr>
                <w:rFonts w:ascii="Arial" w:hAnsi="Arial" w:cs="Arial"/>
                <w:b/>
                <w:bCs/>
                <w:sz w:val="22"/>
                <w:szCs w:val="22"/>
              </w:rPr>
            </w:pPr>
            <w:r>
              <w:rPr>
                <w:rFonts w:ascii="Arial" w:hAnsi="Arial" w:cs="Arial"/>
                <w:b/>
                <w:bCs/>
                <w:sz w:val="22"/>
                <w:szCs w:val="22"/>
              </w:rPr>
              <w:t>What can you do to respond?</w:t>
            </w:r>
          </w:p>
        </w:tc>
        <w:tc>
          <w:tcPr>
            <w:tcW w:w="1397" w:type="pct"/>
            <w:tcBorders>
              <w:top w:val="single" w:sz="4" w:space="0" w:color="auto"/>
              <w:left w:val="single" w:sz="4" w:space="0" w:color="auto"/>
              <w:bottom w:val="single" w:sz="4" w:space="0" w:color="auto"/>
              <w:right w:val="single" w:sz="4" w:space="0" w:color="auto"/>
            </w:tcBorders>
            <w:shd w:val="clear" w:color="auto" w:fill="F3F3F3"/>
          </w:tcPr>
          <w:p w:rsidR="00463B15" w:rsidRDefault="00463B15" w:rsidP="002A710A">
            <w:pPr>
              <w:jc w:val="center"/>
              <w:rPr>
                <w:rFonts w:ascii="Arial" w:hAnsi="Arial" w:cs="Arial"/>
                <w:b/>
                <w:bCs/>
                <w:sz w:val="22"/>
                <w:szCs w:val="22"/>
              </w:rPr>
            </w:pPr>
            <w:r>
              <w:rPr>
                <w:rFonts w:ascii="Arial" w:hAnsi="Arial" w:cs="Arial"/>
                <w:b/>
                <w:bCs/>
                <w:sz w:val="22"/>
                <w:szCs w:val="22"/>
              </w:rPr>
              <w:t>Resource</w:t>
            </w:r>
          </w:p>
          <w:p w:rsidR="00463B15" w:rsidRPr="00D67DFD" w:rsidRDefault="00463B15" w:rsidP="002A710A">
            <w:pPr>
              <w:jc w:val="center"/>
              <w:rPr>
                <w:rFonts w:ascii="Arial" w:hAnsi="Arial" w:cs="Arial"/>
                <w:b/>
                <w:bCs/>
                <w:sz w:val="22"/>
                <w:szCs w:val="22"/>
              </w:rPr>
            </w:pPr>
            <w:r>
              <w:rPr>
                <w:rFonts w:ascii="Arial" w:hAnsi="Arial" w:cs="Arial"/>
                <w:b/>
                <w:bCs/>
                <w:sz w:val="22"/>
                <w:szCs w:val="22"/>
              </w:rPr>
              <w:t>needed</w:t>
            </w:r>
          </w:p>
        </w:tc>
      </w:tr>
      <w:tr w:rsidR="00463B15" w:rsidRPr="00D67DFD" w:rsidTr="00B6679E">
        <w:trPr>
          <w:trHeight w:val="665"/>
        </w:trPr>
        <w:tc>
          <w:tcPr>
            <w:tcW w:w="551" w:type="pct"/>
            <w:tcBorders>
              <w:top w:val="single" w:sz="4" w:space="0" w:color="auto"/>
            </w:tcBorders>
          </w:tcPr>
          <w:p w:rsidR="00463B15" w:rsidRPr="00D67DFD" w:rsidRDefault="00463B15" w:rsidP="00B6679E">
            <w:pPr>
              <w:pStyle w:val="Header"/>
              <w:tabs>
                <w:tab w:val="left" w:pos="1800"/>
                <w:tab w:val="left" w:pos="2520"/>
              </w:tabs>
              <w:spacing w:after="120"/>
              <w:ind w:right="28"/>
              <w:rPr>
                <w:rFonts w:ascii="Arial" w:hAnsi="Arial" w:cs="Arial"/>
                <w:iCs/>
                <w:sz w:val="22"/>
                <w:szCs w:val="22"/>
              </w:rPr>
            </w:pPr>
          </w:p>
        </w:tc>
        <w:tc>
          <w:tcPr>
            <w:tcW w:w="931" w:type="pct"/>
            <w:tcBorders>
              <w:top w:val="single" w:sz="4" w:space="0" w:color="auto"/>
            </w:tcBorders>
          </w:tcPr>
          <w:p w:rsidR="00463B15" w:rsidRPr="00D67DFD" w:rsidRDefault="00463B15" w:rsidP="002A710A">
            <w:pPr>
              <w:pStyle w:val="Header"/>
              <w:tabs>
                <w:tab w:val="left" w:pos="1800"/>
                <w:tab w:val="left" w:pos="2520"/>
              </w:tabs>
              <w:spacing w:after="40"/>
              <w:ind w:right="28"/>
              <w:jc w:val="center"/>
              <w:rPr>
                <w:rFonts w:ascii="Arial" w:hAnsi="Arial" w:cs="Arial"/>
                <w:bCs/>
                <w:sz w:val="22"/>
                <w:szCs w:val="22"/>
                <w:lang w:val="en-GB"/>
              </w:rPr>
            </w:pPr>
          </w:p>
        </w:tc>
        <w:tc>
          <w:tcPr>
            <w:tcW w:w="820" w:type="pct"/>
            <w:tcBorders>
              <w:top w:val="single" w:sz="4" w:space="0" w:color="auto"/>
            </w:tcBorders>
          </w:tcPr>
          <w:p w:rsidR="00463B15" w:rsidRPr="00D67DFD" w:rsidRDefault="00463B15" w:rsidP="002A710A">
            <w:pPr>
              <w:pStyle w:val="Header"/>
              <w:tabs>
                <w:tab w:val="left" w:pos="1800"/>
                <w:tab w:val="left" w:pos="2520"/>
              </w:tabs>
              <w:spacing w:after="40"/>
              <w:ind w:right="28"/>
              <w:jc w:val="center"/>
              <w:rPr>
                <w:rFonts w:ascii="Arial" w:hAnsi="Arial" w:cs="Arial"/>
                <w:bCs/>
                <w:sz w:val="22"/>
                <w:szCs w:val="22"/>
                <w:lang w:val="en-GB"/>
              </w:rPr>
            </w:pPr>
          </w:p>
        </w:tc>
        <w:tc>
          <w:tcPr>
            <w:tcW w:w="1301" w:type="pct"/>
            <w:tcBorders>
              <w:top w:val="single" w:sz="4" w:space="0" w:color="auto"/>
            </w:tcBorders>
          </w:tcPr>
          <w:p w:rsidR="00463B15" w:rsidRPr="00D67DFD" w:rsidRDefault="00463B15" w:rsidP="002A710A">
            <w:pPr>
              <w:pStyle w:val="Header"/>
              <w:tabs>
                <w:tab w:val="left" w:pos="1800"/>
                <w:tab w:val="left" w:pos="2520"/>
              </w:tabs>
              <w:spacing w:after="40"/>
              <w:ind w:right="28"/>
              <w:jc w:val="center"/>
              <w:rPr>
                <w:rFonts w:ascii="Arial" w:hAnsi="Arial" w:cs="Arial"/>
                <w:bCs/>
                <w:sz w:val="22"/>
                <w:szCs w:val="22"/>
                <w:lang w:val="en-GB"/>
              </w:rPr>
            </w:pPr>
          </w:p>
        </w:tc>
        <w:tc>
          <w:tcPr>
            <w:tcW w:w="1397" w:type="pct"/>
            <w:tcBorders>
              <w:top w:val="single" w:sz="4" w:space="0" w:color="auto"/>
            </w:tcBorders>
            <w:vAlign w:val="center"/>
          </w:tcPr>
          <w:p w:rsidR="00463B15" w:rsidRPr="00D67DFD" w:rsidRDefault="00463B15" w:rsidP="002A710A">
            <w:pPr>
              <w:pStyle w:val="Header"/>
              <w:tabs>
                <w:tab w:val="left" w:pos="1800"/>
                <w:tab w:val="left" w:pos="2520"/>
              </w:tabs>
              <w:spacing w:after="40"/>
              <w:ind w:right="28"/>
              <w:jc w:val="center"/>
              <w:rPr>
                <w:rFonts w:ascii="Arial" w:hAnsi="Arial" w:cs="Arial"/>
                <w:bCs/>
                <w:sz w:val="22"/>
                <w:szCs w:val="22"/>
                <w:lang w:val="en-GB"/>
              </w:rPr>
            </w:pPr>
          </w:p>
        </w:tc>
      </w:tr>
      <w:tr w:rsidR="00463B15" w:rsidRPr="00D67DFD" w:rsidTr="00B6679E">
        <w:trPr>
          <w:trHeight w:val="689"/>
        </w:trPr>
        <w:tc>
          <w:tcPr>
            <w:tcW w:w="551" w:type="pct"/>
          </w:tcPr>
          <w:p w:rsidR="00463B15" w:rsidRDefault="00463B15" w:rsidP="002A710A">
            <w:pPr>
              <w:pStyle w:val="Header"/>
              <w:tabs>
                <w:tab w:val="left" w:pos="1800"/>
                <w:tab w:val="left" w:pos="2520"/>
              </w:tabs>
              <w:ind w:right="26"/>
              <w:rPr>
                <w:rFonts w:ascii="Arial" w:hAnsi="Arial" w:cs="Arial"/>
                <w:iCs/>
                <w:sz w:val="22"/>
                <w:szCs w:val="22"/>
                <w:lang w:val="en-GB"/>
              </w:rPr>
            </w:pPr>
          </w:p>
          <w:p w:rsidR="00463B15" w:rsidRPr="00D67DFD" w:rsidRDefault="00463B15" w:rsidP="002A710A">
            <w:pPr>
              <w:pStyle w:val="Header"/>
              <w:tabs>
                <w:tab w:val="left" w:pos="1800"/>
                <w:tab w:val="left" w:pos="2520"/>
              </w:tabs>
              <w:ind w:right="26"/>
              <w:rPr>
                <w:rFonts w:ascii="Arial" w:hAnsi="Arial" w:cs="Arial"/>
                <w:iCs/>
                <w:sz w:val="22"/>
                <w:szCs w:val="22"/>
                <w:lang w:val="en-GB"/>
              </w:rPr>
            </w:pPr>
          </w:p>
        </w:tc>
        <w:tc>
          <w:tcPr>
            <w:tcW w:w="931" w:type="pct"/>
          </w:tcPr>
          <w:p w:rsidR="00463B15" w:rsidRPr="00D67DFD" w:rsidRDefault="00463B15" w:rsidP="002A710A">
            <w:pPr>
              <w:jc w:val="center"/>
              <w:rPr>
                <w:rFonts w:ascii="Arial" w:hAnsi="Arial" w:cs="Arial"/>
                <w:iCs/>
                <w:sz w:val="22"/>
                <w:szCs w:val="22"/>
              </w:rPr>
            </w:pPr>
          </w:p>
        </w:tc>
        <w:tc>
          <w:tcPr>
            <w:tcW w:w="820" w:type="pct"/>
          </w:tcPr>
          <w:p w:rsidR="00463B15" w:rsidRPr="00D67DFD" w:rsidRDefault="00463B15" w:rsidP="002A710A">
            <w:pPr>
              <w:jc w:val="center"/>
              <w:rPr>
                <w:rFonts w:ascii="Arial" w:hAnsi="Arial" w:cs="Arial"/>
                <w:iCs/>
                <w:sz w:val="22"/>
                <w:szCs w:val="22"/>
              </w:rPr>
            </w:pPr>
          </w:p>
        </w:tc>
        <w:tc>
          <w:tcPr>
            <w:tcW w:w="1301" w:type="pct"/>
          </w:tcPr>
          <w:p w:rsidR="00463B15" w:rsidRPr="00D67DFD" w:rsidRDefault="00463B15" w:rsidP="002A710A">
            <w:pPr>
              <w:jc w:val="center"/>
              <w:rPr>
                <w:rFonts w:ascii="Arial" w:hAnsi="Arial" w:cs="Arial"/>
                <w:iCs/>
                <w:sz w:val="22"/>
                <w:szCs w:val="22"/>
              </w:rPr>
            </w:pPr>
          </w:p>
        </w:tc>
        <w:tc>
          <w:tcPr>
            <w:tcW w:w="1397" w:type="pct"/>
            <w:vAlign w:val="center"/>
          </w:tcPr>
          <w:p w:rsidR="00463B15" w:rsidRPr="00D67DFD" w:rsidRDefault="00463B15" w:rsidP="002A710A">
            <w:pPr>
              <w:jc w:val="center"/>
              <w:rPr>
                <w:rFonts w:ascii="Arial" w:hAnsi="Arial" w:cs="Arial"/>
                <w:iCs/>
                <w:sz w:val="22"/>
                <w:szCs w:val="22"/>
              </w:rPr>
            </w:pPr>
          </w:p>
        </w:tc>
      </w:tr>
      <w:tr w:rsidR="00463B15" w:rsidRPr="00D67DFD" w:rsidTr="00463B15">
        <w:tc>
          <w:tcPr>
            <w:tcW w:w="551" w:type="pct"/>
          </w:tcPr>
          <w:p w:rsidR="00463B15" w:rsidRDefault="00463B15" w:rsidP="002A710A">
            <w:pPr>
              <w:pStyle w:val="Header"/>
              <w:tabs>
                <w:tab w:val="left" w:pos="1800"/>
                <w:tab w:val="left" w:pos="2520"/>
              </w:tabs>
              <w:ind w:right="26"/>
              <w:rPr>
                <w:rFonts w:ascii="Arial" w:hAnsi="Arial" w:cs="Arial"/>
                <w:iCs/>
                <w:sz w:val="22"/>
                <w:szCs w:val="22"/>
                <w:lang w:val="en-GB"/>
              </w:rPr>
            </w:pPr>
          </w:p>
          <w:p w:rsidR="00463B15" w:rsidRDefault="00463B15" w:rsidP="002A710A">
            <w:pPr>
              <w:pStyle w:val="Header"/>
              <w:tabs>
                <w:tab w:val="left" w:pos="1800"/>
                <w:tab w:val="left" w:pos="2520"/>
              </w:tabs>
              <w:ind w:right="26"/>
              <w:rPr>
                <w:rFonts w:ascii="Arial" w:hAnsi="Arial" w:cs="Arial"/>
                <w:iCs/>
                <w:sz w:val="22"/>
                <w:szCs w:val="22"/>
                <w:lang w:val="en-GB"/>
              </w:rPr>
            </w:pPr>
          </w:p>
          <w:p w:rsidR="00463B15" w:rsidRPr="00D67DFD" w:rsidRDefault="00463B15" w:rsidP="002A710A">
            <w:pPr>
              <w:pStyle w:val="Header"/>
              <w:tabs>
                <w:tab w:val="left" w:pos="1800"/>
                <w:tab w:val="left" w:pos="2520"/>
              </w:tabs>
              <w:ind w:right="26"/>
              <w:rPr>
                <w:rFonts w:ascii="Arial" w:hAnsi="Arial" w:cs="Arial"/>
                <w:iCs/>
                <w:sz w:val="22"/>
                <w:szCs w:val="22"/>
                <w:lang w:val="en-GB"/>
              </w:rPr>
            </w:pPr>
          </w:p>
        </w:tc>
        <w:tc>
          <w:tcPr>
            <w:tcW w:w="931" w:type="pct"/>
          </w:tcPr>
          <w:p w:rsidR="00463B15" w:rsidRPr="00D67DFD" w:rsidRDefault="00463B15" w:rsidP="002A710A">
            <w:pPr>
              <w:jc w:val="center"/>
              <w:rPr>
                <w:rFonts w:ascii="Arial" w:hAnsi="Arial" w:cs="Arial"/>
                <w:iCs/>
                <w:sz w:val="22"/>
                <w:szCs w:val="22"/>
              </w:rPr>
            </w:pPr>
          </w:p>
        </w:tc>
        <w:tc>
          <w:tcPr>
            <w:tcW w:w="820" w:type="pct"/>
          </w:tcPr>
          <w:p w:rsidR="00463B15" w:rsidRPr="00D67DFD" w:rsidRDefault="00463B15" w:rsidP="002A710A">
            <w:pPr>
              <w:jc w:val="center"/>
              <w:rPr>
                <w:rFonts w:ascii="Arial" w:hAnsi="Arial" w:cs="Arial"/>
                <w:iCs/>
                <w:sz w:val="22"/>
                <w:szCs w:val="22"/>
              </w:rPr>
            </w:pPr>
          </w:p>
        </w:tc>
        <w:tc>
          <w:tcPr>
            <w:tcW w:w="1301" w:type="pct"/>
          </w:tcPr>
          <w:p w:rsidR="00463B15" w:rsidRPr="00D67DFD" w:rsidRDefault="00463B15" w:rsidP="002A710A">
            <w:pPr>
              <w:jc w:val="center"/>
              <w:rPr>
                <w:rFonts w:ascii="Arial" w:hAnsi="Arial" w:cs="Arial"/>
                <w:iCs/>
                <w:sz w:val="22"/>
                <w:szCs w:val="22"/>
              </w:rPr>
            </w:pPr>
          </w:p>
        </w:tc>
        <w:tc>
          <w:tcPr>
            <w:tcW w:w="1397" w:type="pct"/>
            <w:vAlign w:val="center"/>
          </w:tcPr>
          <w:p w:rsidR="00463B15" w:rsidRPr="00D67DFD" w:rsidRDefault="00463B15" w:rsidP="002A710A">
            <w:pPr>
              <w:jc w:val="center"/>
              <w:rPr>
                <w:rFonts w:ascii="Arial" w:hAnsi="Arial" w:cs="Arial"/>
                <w:iCs/>
                <w:sz w:val="22"/>
                <w:szCs w:val="22"/>
              </w:rPr>
            </w:pPr>
          </w:p>
        </w:tc>
      </w:tr>
      <w:tr w:rsidR="006D70C6" w:rsidRPr="00D67DFD" w:rsidTr="00463B15">
        <w:tc>
          <w:tcPr>
            <w:tcW w:w="551" w:type="pct"/>
          </w:tcPr>
          <w:p w:rsidR="006D70C6" w:rsidRDefault="006D70C6" w:rsidP="002A710A">
            <w:pPr>
              <w:pStyle w:val="Header"/>
              <w:tabs>
                <w:tab w:val="left" w:pos="1800"/>
                <w:tab w:val="left" w:pos="2520"/>
              </w:tabs>
              <w:ind w:right="26"/>
              <w:rPr>
                <w:rFonts w:ascii="Arial" w:hAnsi="Arial" w:cs="Arial"/>
                <w:iCs/>
                <w:sz w:val="22"/>
                <w:szCs w:val="22"/>
                <w:lang w:val="en-GB"/>
              </w:rPr>
            </w:pPr>
          </w:p>
          <w:p w:rsidR="006D70C6" w:rsidRDefault="006D70C6" w:rsidP="002A710A">
            <w:pPr>
              <w:pStyle w:val="Header"/>
              <w:tabs>
                <w:tab w:val="left" w:pos="1800"/>
                <w:tab w:val="left" w:pos="2520"/>
              </w:tabs>
              <w:ind w:right="26"/>
              <w:rPr>
                <w:rFonts w:ascii="Arial" w:hAnsi="Arial" w:cs="Arial"/>
                <w:iCs/>
                <w:sz w:val="22"/>
                <w:szCs w:val="22"/>
                <w:lang w:val="en-GB"/>
              </w:rPr>
            </w:pPr>
          </w:p>
          <w:p w:rsidR="006D70C6" w:rsidRDefault="006D70C6" w:rsidP="002A710A">
            <w:pPr>
              <w:pStyle w:val="Header"/>
              <w:tabs>
                <w:tab w:val="left" w:pos="1800"/>
                <w:tab w:val="left" w:pos="2520"/>
              </w:tabs>
              <w:ind w:right="26"/>
              <w:rPr>
                <w:rFonts w:ascii="Arial" w:hAnsi="Arial" w:cs="Arial"/>
                <w:iCs/>
                <w:sz w:val="22"/>
                <w:szCs w:val="22"/>
                <w:lang w:val="en-GB"/>
              </w:rPr>
            </w:pPr>
          </w:p>
        </w:tc>
        <w:tc>
          <w:tcPr>
            <w:tcW w:w="931" w:type="pct"/>
          </w:tcPr>
          <w:p w:rsidR="006D70C6" w:rsidRPr="00D67DFD" w:rsidRDefault="006D70C6" w:rsidP="002A710A">
            <w:pPr>
              <w:jc w:val="center"/>
              <w:rPr>
                <w:rFonts w:ascii="Arial" w:hAnsi="Arial" w:cs="Arial"/>
                <w:iCs/>
                <w:sz w:val="22"/>
                <w:szCs w:val="22"/>
              </w:rPr>
            </w:pPr>
          </w:p>
        </w:tc>
        <w:tc>
          <w:tcPr>
            <w:tcW w:w="820" w:type="pct"/>
          </w:tcPr>
          <w:p w:rsidR="006D70C6" w:rsidRPr="00D67DFD" w:rsidRDefault="006D70C6" w:rsidP="002A710A">
            <w:pPr>
              <w:jc w:val="center"/>
              <w:rPr>
                <w:rFonts w:ascii="Arial" w:hAnsi="Arial" w:cs="Arial"/>
                <w:iCs/>
                <w:sz w:val="22"/>
                <w:szCs w:val="22"/>
              </w:rPr>
            </w:pPr>
          </w:p>
        </w:tc>
        <w:tc>
          <w:tcPr>
            <w:tcW w:w="1301" w:type="pct"/>
          </w:tcPr>
          <w:p w:rsidR="006D70C6" w:rsidRPr="00D67DFD" w:rsidRDefault="006D70C6" w:rsidP="002A710A">
            <w:pPr>
              <w:jc w:val="center"/>
              <w:rPr>
                <w:rFonts w:ascii="Arial" w:hAnsi="Arial" w:cs="Arial"/>
                <w:iCs/>
                <w:sz w:val="22"/>
                <w:szCs w:val="22"/>
              </w:rPr>
            </w:pPr>
          </w:p>
        </w:tc>
        <w:tc>
          <w:tcPr>
            <w:tcW w:w="1397" w:type="pct"/>
            <w:vAlign w:val="center"/>
          </w:tcPr>
          <w:p w:rsidR="006D70C6" w:rsidRPr="00D67DFD" w:rsidRDefault="006D70C6" w:rsidP="002A710A">
            <w:pPr>
              <w:jc w:val="center"/>
              <w:rPr>
                <w:rFonts w:ascii="Arial" w:hAnsi="Arial" w:cs="Arial"/>
                <w:iCs/>
                <w:sz w:val="22"/>
                <w:szCs w:val="22"/>
              </w:rPr>
            </w:pPr>
          </w:p>
        </w:tc>
      </w:tr>
      <w:tr w:rsidR="006D70C6" w:rsidRPr="00D67DFD" w:rsidTr="00463B15">
        <w:tc>
          <w:tcPr>
            <w:tcW w:w="551" w:type="pct"/>
          </w:tcPr>
          <w:p w:rsidR="006D70C6" w:rsidRDefault="006D70C6" w:rsidP="002A710A">
            <w:pPr>
              <w:pStyle w:val="Header"/>
              <w:tabs>
                <w:tab w:val="left" w:pos="1800"/>
                <w:tab w:val="left" w:pos="2520"/>
              </w:tabs>
              <w:ind w:right="26"/>
              <w:rPr>
                <w:rFonts w:ascii="Arial" w:hAnsi="Arial" w:cs="Arial"/>
                <w:iCs/>
                <w:sz w:val="22"/>
                <w:szCs w:val="22"/>
                <w:lang w:val="en-GB"/>
              </w:rPr>
            </w:pPr>
          </w:p>
          <w:p w:rsidR="006D70C6" w:rsidRDefault="006D70C6" w:rsidP="002A710A">
            <w:pPr>
              <w:pStyle w:val="Header"/>
              <w:tabs>
                <w:tab w:val="left" w:pos="1800"/>
                <w:tab w:val="left" w:pos="2520"/>
              </w:tabs>
              <w:ind w:right="26"/>
              <w:rPr>
                <w:rFonts w:ascii="Arial" w:hAnsi="Arial" w:cs="Arial"/>
                <w:iCs/>
                <w:sz w:val="22"/>
                <w:szCs w:val="22"/>
                <w:lang w:val="en-GB"/>
              </w:rPr>
            </w:pPr>
          </w:p>
          <w:p w:rsidR="006D70C6" w:rsidRDefault="006D70C6" w:rsidP="002A710A">
            <w:pPr>
              <w:pStyle w:val="Header"/>
              <w:tabs>
                <w:tab w:val="left" w:pos="1800"/>
                <w:tab w:val="left" w:pos="2520"/>
              </w:tabs>
              <w:ind w:right="26"/>
              <w:rPr>
                <w:rFonts w:ascii="Arial" w:hAnsi="Arial" w:cs="Arial"/>
                <w:iCs/>
                <w:sz w:val="22"/>
                <w:szCs w:val="22"/>
                <w:lang w:val="en-GB"/>
              </w:rPr>
            </w:pPr>
          </w:p>
        </w:tc>
        <w:tc>
          <w:tcPr>
            <w:tcW w:w="931" w:type="pct"/>
          </w:tcPr>
          <w:p w:rsidR="006D70C6" w:rsidRPr="00D67DFD" w:rsidRDefault="006D70C6" w:rsidP="002A710A">
            <w:pPr>
              <w:jc w:val="center"/>
              <w:rPr>
                <w:rFonts w:ascii="Arial" w:hAnsi="Arial" w:cs="Arial"/>
                <w:iCs/>
                <w:sz w:val="22"/>
                <w:szCs w:val="22"/>
              </w:rPr>
            </w:pPr>
          </w:p>
        </w:tc>
        <w:tc>
          <w:tcPr>
            <w:tcW w:w="820" w:type="pct"/>
          </w:tcPr>
          <w:p w:rsidR="006D70C6" w:rsidRPr="00D67DFD" w:rsidRDefault="006D70C6" w:rsidP="002A710A">
            <w:pPr>
              <w:jc w:val="center"/>
              <w:rPr>
                <w:rFonts w:ascii="Arial" w:hAnsi="Arial" w:cs="Arial"/>
                <w:iCs/>
                <w:sz w:val="22"/>
                <w:szCs w:val="22"/>
              </w:rPr>
            </w:pPr>
          </w:p>
        </w:tc>
        <w:tc>
          <w:tcPr>
            <w:tcW w:w="1301" w:type="pct"/>
          </w:tcPr>
          <w:p w:rsidR="006D70C6" w:rsidRPr="00D67DFD" w:rsidRDefault="006D70C6" w:rsidP="002A710A">
            <w:pPr>
              <w:jc w:val="center"/>
              <w:rPr>
                <w:rFonts w:ascii="Arial" w:hAnsi="Arial" w:cs="Arial"/>
                <w:iCs/>
                <w:sz w:val="22"/>
                <w:szCs w:val="22"/>
              </w:rPr>
            </w:pPr>
          </w:p>
        </w:tc>
        <w:tc>
          <w:tcPr>
            <w:tcW w:w="1397" w:type="pct"/>
            <w:vAlign w:val="center"/>
          </w:tcPr>
          <w:p w:rsidR="006D70C6" w:rsidRPr="00D67DFD" w:rsidRDefault="006D70C6" w:rsidP="002A710A">
            <w:pPr>
              <w:jc w:val="center"/>
              <w:rPr>
                <w:rFonts w:ascii="Arial" w:hAnsi="Arial" w:cs="Arial"/>
                <w:iCs/>
                <w:sz w:val="22"/>
                <w:szCs w:val="22"/>
              </w:rPr>
            </w:pPr>
          </w:p>
        </w:tc>
      </w:tr>
    </w:tbl>
    <w:p w:rsidR="00EB5240" w:rsidRDefault="00EB5240" w:rsidP="009F5398">
      <w:pPr>
        <w:pStyle w:val="NormalWeb"/>
        <w:rPr>
          <w:rFonts w:ascii="Century Gothic" w:hAnsi="Century Gothic"/>
          <w:b/>
          <w:bCs/>
          <w:color w:val="00555E"/>
          <w:sz w:val="32"/>
          <w:szCs w:val="32"/>
        </w:rPr>
      </w:pPr>
    </w:p>
    <w:p w:rsidR="00147328" w:rsidRPr="00AE122E" w:rsidRDefault="00A40F7B" w:rsidP="009F5398">
      <w:pPr>
        <w:pStyle w:val="NormalWeb"/>
        <w:rPr>
          <w:rFonts w:ascii="Century Gothic" w:hAnsi="Century Gothic"/>
          <w:b/>
          <w:bCs/>
          <w:color w:val="00555E"/>
          <w:sz w:val="32"/>
          <w:szCs w:val="32"/>
        </w:rPr>
      </w:pPr>
      <w:r w:rsidRPr="00AE122E">
        <w:rPr>
          <w:rFonts w:ascii="Century Gothic" w:hAnsi="Century Gothic"/>
          <w:b/>
          <w:bCs/>
          <w:color w:val="00555E"/>
          <w:sz w:val="32"/>
          <w:szCs w:val="32"/>
        </w:rPr>
        <w:lastRenderedPageBreak/>
        <w:t xml:space="preserve">2.2 </w:t>
      </w:r>
      <w:r w:rsidR="0007061D" w:rsidRPr="00AE122E">
        <w:rPr>
          <w:rFonts w:ascii="Century Gothic" w:hAnsi="Century Gothic"/>
          <w:b/>
          <w:bCs/>
          <w:color w:val="00555E"/>
          <w:sz w:val="32"/>
          <w:szCs w:val="32"/>
        </w:rPr>
        <w:t>Identify your c</w:t>
      </w:r>
      <w:r w:rsidR="00147328" w:rsidRPr="00AE122E">
        <w:rPr>
          <w:rFonts w:ascii="Century Gothic" w:hAnsi="Century Gothic"/>
          <w:b/>
          <w:bCs/>
          <w:color w:val="00555E"/>
          <w:sz w:val="32"/>
          <w:szCs w:val="32"/>
        </w:rPr>
        <w:t xml:space="preserve">ommunity </w:t>
      </w:r>
      <w:r w:rsidR="0007061D" w:rsidRPr="00AE122E">
        <w:rPr>
          <w:rFonts w:ascii="Century Gothic" w:hAnsi="Century Gothic"/>
          <w:b/>
          <w:bCs/>
          <w:color w:val="00555E"/>
          <w:sz w:val="32"/>
          <w:szCs w:val="32"/>
        </w:rPr>
        <w:t xml:space="preserve">capacity, </w:t>
      </w:r>
      <w:r w:rsidR="00F36398" w:rsidRPr="00AE122E">
        <w:rPr>
          <w:rFonts w:ascii="Century Gothic" w:hAnsi="Century Gothic"/>
          <w:b/>
          <w:bCs/>
          <w:color w:val="00555E"/>
          <w:sz w:val="32"/>
          <w:szCs w:val="32"/>
        </w:rPr>
        <w:t xml:space="preserve">skills and </w:t>
      </w:r>
      <w:r w:rsidR="0007061D" w:rsidRPr="00AE122E">
        <w:rPr>
          <w:rFonts w:ascii="Century Gothic" w:hAnsi="Century Gothic"/>
          <w:b/>
          <w:bCs/>
          <w:color w:val="00555E"/>
          <w:sz w:val="32"/>
          <w:szCs w:val="32"/>
        </w:rPr>
        <w:t>r</w:t>
      </w:r>
      <w:r w:rsidR="00147328" w:rsidRPr="00AE122E">
        <w:rPr>
          <w:rFonts w:ascii="Century Gothic" w:hAnsi="Century Gothic"/>
          <w:b/>
          <w:bCs/>
          <w:color w:val="00555E"/>
          <w:sz w:val="32"/>
          <w:szCs w:val="32"/>
        </w:rPr>
        <w:t>esources</w:t>
      </w:r>
      <w:r w:rsidR="004D6C5B" w:rsidRPr="00AE122E">
        <w:rPr>
          <w:rFonts w:ascii="Century Gothic" w:hAnsi="Century Gothic"/>
          <w:b/>
          <w:bCs/>
          <w:color w:val="00555E"/>
          <w:sz w:val="32"/>
          <w:szCs w:val="32"/>
        </w:rPr>
        <w:t xml:space="preserve"> </w:t>
      </w:r>
    </w:p>
    <w:tbl>
      <w:tblPr>
        <w:tblStyle w:val="TableGrid"/>
        <w:tblW w:w="0" w:type="auto"/>
        <w:tblLook w:val="04A0"/>
      </w:tblPr>
      <w:tblGrid>
        <w:gridCol w:w="15071"/>
      </w:tblGrid>
      <w:tr w:rsidR="00720FFD" w:rsidRPr="00720FFD" w:rsidTr="00720FFD">
        <w:tc>
          <w:tcPr>
            <w:tcW w:w="15071" w:type="dxa"/>
          </w:tcPr>
          <w:p w:rsidR="00720FFD" w:rsidRDefault="00AD262B" w:rsidP="009F5398">
            <w:pPr>
              <w:pStyle w:val="NormalWeb"/>
              <w:rPr>
                <w:rFonts w:ascii="Arial" w:hAnsi="Arial" w:cs="Arial"/>
                <w:bCs/>
                <w:i/>
                <w:sz w:val="22"/>
                <w:szCs w:val="22"/>
              </w:rPr>
            </w:pPr>
            <w:r w:rsidRPr="00AD262B">
              <w:rPr>
                <w:rFonts w:ascii="Arial" w:hAnsi="Arial" w:cs="Arial"/>
                <w:b/>
                <w:bCs/>
                <w:sz w:val="28"/>
                <w:szCs w:val="28"/>
              </w:rPr>
              <w:t>Introduction and Terms of Reference</w:t>
            </w:r>
            <w:r>
              <w:rPr>
                <w:rFonts w:ascii="Arial" w:hAnsi="Arial" w:cs="Arial"/>
                <w:bCs/>
                <w:i/>
                <w:sz w:val="22"/>
                <w:szCs w:val="22"/>
              </w:rPr>
              <w:t xml:space="preserve"> (Optional</w:t>
            </w:r>
            <w:proofErr w:type="gramStart"/>
            <w:r>
              <w:rPr>
                <w:rFonts w:ascii="Arial" w:hAnsi="Arial" w:cs="Arial"/>
                <w:bCs/>
                <w:i/>
                <w:sz w:val="22"/>
                <w:szCs w:val="22"/>
              </w:rPr>
              <w:t>)</w:t>
            </w:r>
            <w:proofErr w:type="gramEnd"/>
            <w:r>
              <w:rPr>
                <w:rFonts w:ascii="Arial" w:hAnsi="Arial" w:cs="Arial"/>
                <w:bCs/>
                <w:i/>
                <w:sz w:val="22"/>
                <w:szCs w:val="22"/>
              </w:rPr>
              <w:br/>
            </w:r>
            <w:r w:rsidR="00720FFD" w:rsidRPr="00720FFD">
              <w:rPr>
                <w:rFonts w:ascii="Arial" w:hAnsi="Arial" w:cs="Arial"/>
                <w:bCs/>
                <w:i/>
                <w:sz w:val="22"/>
                <w:szCs w:val="22"/>
              </w:rPr>
              <w:t xml:space="preserve">You may wish to set out your purpose in this box </w:t>
            </w:r>
            <w:r w:rsidR="00720FFD">
              <w:rPr>
                <w:rFonts w:ascii="Arial" w:hAnsi="Arial" w:cs="Arial"/>
                <w:bCs/>
                <w:i/>
                <w:sz w:val="22"/>
                <w:szCs w:val="22"/>
              </w:rPr>
              <w:t xml:space="preserve">– for example “This community resilience group has been set up in case of any incident in Anytown in recognition that prepared communities are </w:t>
            </w:r>
            <w:r>
              <w:rPr>
                <w:rFonts w:ascii="Arial" w:hAnsi="Arial" w:cs="Arial"/>
                <w:bCs/>
                <w:i/>
                <w:sz w:val="22"/>
                <w:szCs w:val="22"/>
              </w:rPr>
              <w:t>stronger</w:t>
            </w:r>
            <w:r w:rsidR="00720FFD">
              <w:rPr>
                <w:rFonts w:ascii="Arial" w:hAnsi="Arial" w:cs="Arial"/>
                <w:bCs/>
                <w:i/>
                <w:sz w:val="22"/>
                <w:szCs w:val="22"/>
              </w:rPr>
              <w:t xml:space="preserve"> and quicker to recover</w:t>
            </w:r>
            <w:r>
              <w:rPr>
                <w:rFonts w:ascii="Arial" w:hAnsi="Arial" w:cs="Arial"/>
                <w:bCs/>
                <w:i/>
                <w:sz w:val="22"/>
                <w:szCs w:val="22"/>
              </w:rPr>
              <w:t xml:space="preserve">.” You may wish to include a short description of your group and any Terms of Reference or affiliation – such as being a subgroup of a Parish Council, Faith group or Residents Association or a </w:t>
            </w:r>
            <w:proofErr w:type="spellStart"/>
            <w:r>
              <w:rPr>
                <w:rFonts w:ascii="Arial" w:hAnsi="Arial" w:cs="Arial"/>
                <w:bCs/>
                <w:i/>
                <w:sz w:val="22"/>
                <w:szCs w:val="22"/>
              </w:rPr>
              <w:t>stand alone</w:t>
            </w:r>
            <w:proofErr w:type="spellEnd"/>
            <w:r>
              <w:rPr>
                <w:rFonts w:ascii="Arial" w:hAnsi="Arial" w:cs="Arial"/>
                <w:bCs/>
                <w:i/>
                <w:sz w:val="22"/>
                <w:szCs w:val="22"/>
              </w:rPr>
              <w:t xml:space="preserve"> group.</w:t>
            </w:r>
            <w:r>
              <w:rPr>
                <w:rFonts w:ascii="Arial" w:hAnsi="Arial" w:cs="Arial"/>
                <w:bCs/>
                <w:i/>
                <w:sz w:val="22"/>
                <w:szCs w:val="22"/>
              </w:rPr>
              <w:br/>
              <w:t>You could also include here any geographi</w:t>
            </w:r>
            <w:r w:rsidR="003E7501">
              <w:rPr>
                <w:rFonts w:ascii="Arial" w:hAnsi="Arial" w:cs="Arial"/>
                <w:bCs/>
                <w:i/>
                <w:sz w:val="22"/>
                <w:szCs w:val="22"/>
              </w:rPr>
              <w:t>cal limits of cover of the remi</w:t>
            </w:r>
            <w:r>
              <w:rPr>
                <w:rFonts w:ascii="Arial" w:hAnsi="Arial" w:cs="Arial"/>
                <w:bCs/>
                <w:i/>
                <w:sz w:val="22"/>
                <w:szCs w:val="22"/>
              </w:rPr>
              <w:t>t of the group.</w:t>
            </w:r>
          </w:p>
          <w:p w:rsidR="00720FFD" w:rsidRDefault="00720FFD" w:rsidP="009F5398">
            <w:pPr>
              <w:pStyle w:val="NormalWeb"/>
              <w:rPr>
                <w:rFonts w:ascii="Arial" w:hAnsi="Arial" w:cs="Arial"/>
                <w:bCs/>
                <w:i/>
                <w:sz w:val="22"/>
                <w:szCs w:val="22"/>
              </w:rPr>
            </w:pPr>
          </w:p>
          <w:p w:rsidR="00720FFD" w:rsidRDefault="00720FFD"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AD262B" w:rsidRDefault="00AD262B" w:rsidP="009F5398">
            <w:pPr>
              <w:pStyle w:val="NormalWeb"/>
              <w:rPr>
                <w:rFonts w:ascii="Arial" w:hAnsi="Arial" w:cs="Arial"/>
                <w:bCs/>
                <w:i/>
                <w:sz w:val="22"/>
                <w:szCs w:val="22"/>
              </w:rPr>
            </w:pPr>
          </w:p>
          <w:p w:rsidR="00720FFD" w:rsidRPr="00720FFD" w:rsidRDefault="00720FFD" w:rsidP="009F5398">
            <w:pPr>
              <w:pStyle w:val="NormalWeb"/>
              <w:rPr>
                <w:rFonts w:ascii="Arial" w:hAnsi="Arial" w:cs="Arial"/>
                <w:bCs/>
                <w:i/>
                <w:sz w:val="22"/>
                <w:szCs w:val="22"/>
              </w:rPr>
            </w:pPr>
          </w:p>
        </w:tc>
      </w:tr>
    </w:tbl>
    <w:p w:rsidR="00720FFD" w:rsidRPr="00C34D9E" w:rsidRDefault="00720FFD" w:rsidP="009F5398">
      <w:pPr>
        <w:pStyle w:val="NormalWeb"/>
        <w:rPr>
          <w:rFonts w:ascii="Century Gothic" w:hAnsi="Century Gothic"/>
          <w:b/>
          <w:bCs/>
          <w:color w:val="009999"/>
          <w:sz w:val="32"/>
          <w:szCs w:val="3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4252"/>
        <w:gridCol w:w="2835"/>
        <w:gridCol w:w="3969"/>
      </w:tblGrid>
      <w:tr w:rsidR="00366C90" w:rsidRPr="00D67DFD" w:rsidTr="00366C90">
        <w:tc>
          <w:tcPr>
            <w:tcW w:w="3686" w:type="dxa"/>
            <w:shd w:val="clear" w:color="auto" w:fill="F3F3F3"/>
          </w:tcPr>
          <w:p w:rsidR="00366C90" w:rsidRPr="00D67DFD" w:rsidRDefault="00366C90" w:rsidP="00463B15">
            <w:pPr>
              <w:pStyle w:val="Header"/>
              <w:ind w:right="26"/>
              <w:jc w:val="center"/>
              <w:rPr>
                <w:rFonts w:ascii="Arial" w:hAnsi="Arial" w:cs="Arial"/>
                <w:b/>
                <w:bCs/>
                <w:sz w:val="22"/>
                <w:lang w:val="en-GB"/>
              </w:rPr>
            </w:pPr>
            <w:bookmarkStart w:id="1" w:name="_Toc130867276"/>
            <w:r>
              <w:rPr>
                <w:rFonts w:ascii="Arial" w:hAnsi="Arial" w:cs="Arial"/>
                <w:b/>
                <w:bCs/>
                <w:sz w:val="22"/>
                <w:lang w:val="en-GB"/>
              </w:rPr>
              <w:lastRenderedPageBreak/>
              <w:t>Type of resource</w:t>
            </w:r>
          </w:p>
        </w:tc>
        <w:tc>
          <w:tcPr>
            <w:tcW w:w="4252" w:type="dxa"/>
            <w:shd w:val="clear" w:color="auto" w:fill="F3F3F3"/>
          </w:tcPr>
          <w:p w:rsidR="00366C90" w:rsidRPr="00D67DFD" w:rsidRDefault="00366C90">
            <w:pPr>
              <w:pStyle w:val="Header"/>
              <w:ind w:right="26"/>
              <w:jc w:val="center"/>
              <w:rPr>
                <w:rFonts w:ascii="Arial" w:hAnsi="Arial" w:cs="Arial"/>
                <w:b/>
                <w:bCs/>
                <w:sz w:val="22"/>
                <w:lang w:val="en-GB"/>
              </w:rPr>
            </w:pPr>
            <w:r>
              <w:rPr>
                <w:rFonts w:ascii="Arial" w:hAnsi="Arial" w:cs="Arial"/>
                <w:b/>
                <w:bCs/>
                <w:sz w:val="22"/>
                <w:lang w:val="en-GB"/>
              </w:rPr>
              <w:t>Role</w:t>
            </w:r>
          </w:p>
        </w:tc>
        <w:tc>
          <w:tcPr>
            <w:tcW w:w="2835" w:type="dxa"/>
            <w:shd w:val="clear" w:color="auto" w:fill="F3F3F3"/>
          </w:tcPr>
          <w:p w:rsidR="00366C90" w:rsidRPr="00D67DFD" w:rsidRDefault="00366C90">
            <w:pPr>
              <w:pStyle w:val="Header"/>
              <w:ind w:right="26"/>
              <w:jc w:val="center"/>
              <w:rPr>
                <w:rFonts w:ascii="Arial" w:hAnsi="Arial" w:cs="Arial"/>
                <w:b/>
                <w:bCs/>
                <w:sz w:val="22"/>
                <w:lang w:val="en-GB"/>
              </w:rPr>
            </w:pPr>
            <w:r>
              <w:rPr>
                <w:rFonts w:ascii="Arial" w:hAnsi="Arial" w:cs="Arial"/>
                <w:b/>
                <w:bCs/>
                <w:sz w:val="22"/>
                <w:lang w:val="en-GB"/>
              </w:rPr>
              <w:t>Contact Details</w:t>
            </w:r>
          </w:p>
        </w:tc>
        <w:tc>
          <w:tcPr>
            <w:tcW w:w="3969" w:type="dxa"/>
            <w:shd w:val="clear" w:color="auto" w:fill="F3F3F3"/>
          </w:tcPr>
          <w:p w:rsidR="00366C90" w:rsidRPr="00D67DFD" w:rsidRDefault="00366C90" w:rsidP="00F630D9">
            <w:pPr>
              <w:pStyle w:val="Header"/>
              <w:ind w:right="26"/>
              <w:jc w:val="center"/>
              <w:rPr>
                <w:rFonts w:ascii="Arial" w:hAnsi="Arial" w:cs="Arial"/>
                <w:b/>
                <w:bCs/>
                <w:sz w:val="22"/>
                <w:lang w:val="en-GB"/>
              </w:rPr>
            </w:pPr>
            <w:r>
              <w:rPr>
                <w:rFonts w:ascii="Arial" w:hAnsi="Arial" w:cs="Arial"/>
                <w:b/>
                <w:bCs/>
                <w:sz w:val="22"/>
                <w:lang w:val="en-GB"/>
              </w:rPr>
              <w:t>Other</w:t>
            </w:r>
          </w:p>
        </w:tc>
      </w:tr>
      <w:tr w:rsidR="00366C90" w:rsidRPr="00D67DFD" w:rsidTr="00366C90">
        <w:trPr>
          <w:cantSplit/>
        </w:trPr>
        <w:tc>
          <w:tcPr>
            <w:tcW w:w="3686" w:type="dxa"/>
          </w:tcPr>
          <w:p w:rsidR="00366C90" w:rsidRPr="00F517DB" w:rsidRDefault="00366C90" w:rsidP="00F517DB">
            <w:pPr>
              <w:pStyle w:val="NormalWeb"/>
              <w:rPr>
                <w:rFonts w:ascii="Arial" w:hAnsi="Arial" w:cs="Arial"/>
                <w:i/>
                <w:sz w:val="22"/>
                <w:szCs w:val="27"/>
              </w:rPr>
            </w:pPr>
            <w:r w:rsidRPr="00F517DB">
              <w:rPr>
                <w:rFonts w:ascii="Arial" w:hAnsi="Arial" w:cs="Arial"/>
                <w:i/>
                <w:sz w:val="22"/>
                <w:szCs w:val="27"/>
              </w:rPr>
              <w:t xml:space="preserve">town/village building, commercial accommodation – guest house or bed &amp; breakfast, barns, public houses, outbuildings, church accommodation, equipment or personnel (doctors, nurses etc...), </w:t>
            </w:r>
            <w:r w:rsidR="008929DC">
              <w:rPr>
                <w:rFonts w:ascii="Arial" w:hAnsi="Arial" w:cs="Arial"/>
                <w:i/>
                <w:sz w:val="22"/>
                <w:szCs w:val="27"/>
              </w:rPr>
              <w:t xml:space="preserve">defibrillators, </w:t>
            </w:r>
            <w:r w:rsidRPr="00F517DB">
              <w:rPr>
                <w:rFonts w:ascii="Arial" w:hAnsi="Arial" w:cs="Arial"/>
                <w:i/>
                <w:sz w:val="22"/>
                <w:szCs w:val="27"/>
              </w:rPr>
              <w:t xml:space="preserve">information board, local veterinary surgeon, boarding kennels, </w:t>
            </w:r>
            <w:r>
              <w:rPr>
                <w:rFonts w:ascii="Arial" w:hAnsi="Arial" w:cs="Arial"/>
                <w:i/>
                <w:sz w:val="22"/>
                <w:szCs w:val="27"/>
              </w:rPr>
              <w:t xml:space="preserve">other local groups e.g. resident’s association, faith groups, neighbourhood watch, </w:t>
            </w:r>
            <w:r w:rsidRPr="00F517DB">
              <w:rPr>
                <w:rFonts w:ascii="Arial" w:hAnsi="Arial" w:cs="Arial"/>
                <w:i/>
                <w:sz w:val="22"/>
                <w:szCs w:val="27"/>
              </w:rPr>
              <w:t>etc.</w:t>
            </w:r>
          </w:p>
        </w:tc>
        <w:tc>
          <w:tcPr>
            <w:tcW w:w="4252" w:type="dxa"/>
          </w:tcPr>
          <w:p w:rsidR="00366C90" w:rsidRPr="00F517DB" w:rsidRDefault="00366C90" w:rsidP="00BD494B">
            <w:pPr>
              <w:pStyle w:val="Header"/>
              <w:ind w:right="26"/>
              <w:rPr>
                <w:rFonts w:ascii="Arial" w:hAnsi="Arial" w:cs="Arial"/>
                <w:i/>
                <w:sz w:val="22"/>
                <w:lang w:val="en-GB"/>
              </w:rPr>
            </w:pPr>
            <w:r w:rsidRPr="00F517DB">
              <w:rPr>
                <w:rFonts w:ascii="Arial" w:hAnsi="Arial" w:cs="Arial"/>
                <w:i/>
                <w:sz w:val="22"/>
                <w:lang w:val="en-GB"/>
              </w:rPr>
              <w:t>Catering, animal welfare, communication with the community, meeting room, key community members</w:t>
            </w:r>
          </w:p>
        </w:tc>
        <w:tc>
          <w:tcPr>
            <w:tcW w:w="2835" w:type="dxa"/>
          </w:tcPr>
          <w:p w:rsidR="00366C90" w:rsidRPr="00D67DFD" w:rsidRDefault="00366C90" w:rsidP="00F517DB">
            <w:pPr>
              <w:pStyle w:val="Header"/>
              <w:ind w:right="26"/>
              <w:rPr>
                <w:rFonts w:ascii="Arial" w:hAnsi="Arial" w:cs="Arial"/>
                <w:bCs/>
                <w:color w:val="FF0000"/>
                <w:sz w:val="22"/>
                <w:lang w:val="en-GB"/>
              </w:rPr>
            </w:pPr>
          </w:p>
        </w:tc>
        <w:tc>
          <w:tcPr>
            <w:tcW w:w="3969" w:type="dxa"/>
          </w:tcPr>
          <w:p w:rsidR="00366C90" w:rsidRPr="00F517DB" w:rsidRDefault="00366C90" w:rsidP="00F630D9">
            <w:pPr>
              <w:pStyle w:val="Header"/>
              <w:ind w:right="26"/>
              <w:rPr>
                <w:rFonts w:ascii="Arial" w:hAnsi="Arial" w:cs="Arial"/>
                <w:i/>
                <w:sz w:val="22"/>
                <w:lang w:val="en-GB"/>
              </w:rPr>
            </w:pPr>
            <w:r w:rsidRPr="00F517DB">
              <w:rPr>
                <w:rFonts w:ascii="Arial" w:hAnsi="Arial" w:cs="Arial"/>
                <w:i/>
                <w:sz w:val="22"/>
                <w:lang w:val="en-GB"/>
              </w:rPr>
              <w:t>Equipment: needs to be charged every 4 hours</w:t>
            </w:r>
          </w:p>
          <w:p w:rsidR="00366C90" w:rsidRDefault="00366C90" w:rsidP="00F630D9">
            <w:pPr>
              <w:pStyle w:val="Header"/>
              <w:ind w:right="26"/>
              <w:rPr>
                <w:rFonts w:ascii="Arial" w:hAnsi="Arial" w:cs="Arial"/>
                <w:i/>
                <w:sz w:val="22"/>
                <w:lang w:val="en-GB"/>
              </w:rPr>
            </w:pPr>
            <w:r w:rsidRPr="00F517DB">
              <w:rPr>
                <w:rFonts w:ascii="Arial" w:hAnsi="Arial" w:cs="Arial"/>
                <w:i/>
                <w:sz w:val="22"/>
                <w:lang w:val="en-GB"/>
              </w:rPr>
              <w:t>Building: special facilities, access, keys to the building are being held by Mr X.</w:t>
            </w:r>
          </w:p>
          <w:p w:rsidR="00366C90" w:rsidRPr="00D67DFD" w:rsidRDefault="00366C90" w:rsidP="00F630D9">
            <w:pPr>
              <w:pStyle w:val="Header"/>
              <w:ind w:right="26"/>
              <w:rPr>
                <w:rFonts w:ascii="Arial" w:hAnsi="Arial" w:cs="Arial"/>
                <w:sz w:val="22"/>
                <w:lang w:val="en-GB"/>
              </w:rPr>
            </w:pPr>
            <w:r>
              <w:rPr>
                <w:rFonts w:ascii="Arial" w:hAnsi="Arial" w:cs="Arial"/>
                <w:i/>
                <w:sz w:val="22"/>
                <w:lang w:val="en-GB"/>
              </w:rPr>
              <w:t>Hold a copy of the plan</w:t>
            </w:r>
          </w:p>
        </w:tc>
      </w:tr>
      <w:tr w:rsidR="00366C90" w:rsidRPr="00D67DFD" w:rsidTr="00366C90">
        <w:trPr>
          <w:cantSplit/>
        </w:trPr>
        <w:tc>
          <w:tcPr>
            <w:tcW w:w="3686" w:type="dxa"/>
          </w:tcPr>
          <w:p w:rsidR="00366C90" w:rsidRDefault="00366C90">
            <w:pPr>
              <w:pStyle w:val="Header"/>
              <w:ind w:right="26"/>
              <w:rPr>
                <w:rFonts w:ascii="Arial" w:hAnsi="Arial" w:cs="Arial"/>
                <w:sz w:val="22"/>
                <w:lang w:val="en-GB"/>
              </w:rPr>
            </w:pPr>
          </w:p>
          <w:p w:rsidR="00366C90" w:rsidRPr="00D67DFD" w:rsidRDefault="00366C90">
            <w:pPr>
              <w:pStyle w:val="Header"/>
              <w:ind w:right="26"/>
              <w:rPr>
                <w:rFonts w:ascii="Arial" w:hAnsi="Arial" w:cs="Arial"/>
                <w:sz w:val="22"/>
                <w:lang w:val="en-GB"/>
              </w:rPr>
            </w:pPr>
          </w:p>
        </w:tc>
        <w:tc>
          <w:tcPr>
            <w:tcW w:w="4252" w:type="dxa"/>
          </w:tcPr>
          <w:p w:rsidR="00366C90" w:rsidRPr="00D67DFD" w:rsidRDefault="00366C90" w:rsidP="0053268E">
            <w:pPr>
              <w:pStyle w:val="Header"/>
              <w:ind w:right="26"/>
              <w:rPr>
                <w:rFonts w:ascii="Arial" w:hAnsi="Arial" w:cs="Arial"/>
                <w:sz w:val="22"/>
                <w:lang w:val="en-GB"/>
              </w:rPr>
            </w:pPr>
          </w:p>
        </w:tc>
        <w:tc>
          <w:tcPr>
            <w:tcW w:w="2835" w:type="dxa"/>
          </w:tcPr>
          <w:p w:rsidR="00366C90" w:rsidRPr="00D67DFD" w:rsidRDefault="00366C90">
            <w:pPr>
              <w:pStyle w:val="Header"/>
              <w:ind w:right="26"/>
              <w:rPr>
                <w:rFonts w:ascii="Arial" w:hAnsi="Arial" w:cs="Arial"/>
                <w:bCs/>
                <w:lang w:val="en-GB"/>
              </w:rPr>
            </w:pPr>
          </w:p>
        </w:tc>
        <w:tc>
          <w:tcPr>
            <w:tcW w:w="3969" w:type="dxa"/>
          </w:tcPr>
          <w:p w:rsidR="00366C90" w:rsidRPr="00D67DFD" w:rsidRDefault="00366C90">
            <w:pPr>
              <w:pStyle w:val="Header"/>
              <w:ind w:right="26"/>
              <w:rPr>
                <w:rFonts w:ascii="Arial" w:hAnsi="Arial" w:cs="Arial"/>
                <w:lang w:val="en-GB"/>
              </w:rPr>
            </w:pPr>
          </w:p>
        </w:tc>
      </w:tr>
      <w:tr w:rsidR="00366C90" w:rsidRPr="00D67DFD" w:rsidTr="00366C90">
        <w:trPr>
          <w:cantSplit/>
        </w:trPr>
        <w:tc>
          <w:tcPr>
            <w:tcW w:w="3686" w:type="dxa"/>
          </w:tcPr>
          <w:p w:rsidR="00366C90" w:rsidRDefault="00366C90">
            <w:pPr>
              <w:pStyle w:val="Header"/>
              <w:ind w:right="26"/>
              <w:rPr>
                <w:rFonts w:ascii="Arial" w:hAnsi="Arial" w:cs="Arial"/>
                <w:sz w:val="22"/>
                <w:lang w:val="en-GB"/>
              </w:rPr>
            </w:pPr>
          </w:p>
          <w:p w:rsidR="00366C90" w:rsidRPr="00D67DFD" w:rsidRDefault="00366C90">
            <w:pPr>
              <w:pStyle w:val="Header"/>
              <w:ind w:right="26"/>
              <w:rPr>
                <w:rFonts w:ascii="Arial" w:hAnsi="Arial" w:cs="Arial"/>
                <w:sz w:val="22"/>
                <w:lang w:val="en-GB"/>
              </w:rPr>
            </w:pPr>
          </w:p>
        </w:tc>
        <w:tc>
          <w:tcPr>
            <w:tcW w:w="4252" w:type="dxa"/>
          </w:tcPr>
          <w:p w:rsidR="00366C90" w:rsidRPr="00D67DFD" w:rsidRDefault="00366C90" w:rsidP="0053268E">
            <w:pPr>
              <w:pStyle w:val="Header"/>
              <w:ind w:right="26"/>
              <w:rPr>
                <w:rFonts w:ascii="Arial" w:hAnsi="Arial" w:cs="Arial"/>
                <w:sz w:val="22"/>
                <w:lang w:val="en-GB"/>
              </w:rPr>
            </w:pPr>
          </w:p>
        </w:tc>
        <w:tc>
          <w:tcPr>
            <w:tcW w:w="2835" w:type="dxa"/>
          </w:tcPr>
          <w:p w:rsidR="00366C90" w:rsidRPr="00D67DFD" w:rsidRDefault="00366C90">
            <w:pPr>
              <w:pStyle w:val="Header"/>
              <w:ind w:right="26"/>
              <w:rPr>
                <w:rFonts w:ascii="Arial" w:hAnsi="Arial" w:cs="Arial"/>
                <w:bCs/>
                <w:lang w:val="en-GB"/>
              </w:rPr>
            </w:pPr>
          </w:p>
        </w:tc>
        <w:tc>
          <w:tcPr>
            <w:tcW w:w="3969" w:type="dxa"/>
          </w:tcPr>
          <w:p w:rsidR="00366C90" w:rsidRPr="00D67DFD" w:rsidRDefault="00366C90">
            <w:pPr>
              <w:pStyle w:val="Header"/>
              <w:ind w:right="26"/>
              <w:rPr>
                <w:rFonts w:ascii="Arial" w:hAnsi="Arial" w:cs="Arial"/>
                <w:lang w:val="en-GB"/>
              </w:rPr>
            </w:pPr>
          </w:p>
        </w:tc>
      </w:tr>
      <w:tr w:rsidR="00366C90" w:rsidRPr="00D67DFD" w:rsidTr="00366C90">
        <w:trPr>
          <w:cantSplit/>
        </w:trPr>
        <w:tc>
          <w:tcPr>
            <w:tcW w:w="3686" w:type="dxa"/>
          </w:tcPr>
          <w:p w:rsidR="00366C90" w:rsidRDefault="00366C90">
            <w:pPr>
              <w:pStyle w:val="Header"/>
              <w:ind w:right="26"/>
              <w:rPr>
                <w:rFonts w:ascii="Arial" w:hAnsi="Arial" w:cs="Arial"/>
                <w:sz w:val="22"/>
                <w:lang w:val="en-GB"/>
              </w:rPr>
            </w:pPr>
          </w:p>
          <w:p w:rsidR="00366C90" w:rsidRPr="00D67DFD" w:rsidRDefault="00366C90">
            <w:pPr>
              <w:pStyle w:val="Header"/>
              <w:ind w:right="26"/>
              <w:rPr>
                <w:rFonts w:ascii="Arial" w:hAnsi="Arial" w:cs="Arial"/>
                <w:sz w:val="22"/>
                <w:lang w:val="en-GB"/>
              </w:rPr>
            </w:pPr>
          </w:p>
        </w:tc>
        <w:tc>
          <w:tcPr>
            <w:tcW w:w="4252" w:type="dxa"/>
          </w:tcPr>
          <w:p w:rsidR="00366C90" w:rsidRPr="00D67DFD" w:rsidRDefault="00366C90" w:rsidP="0053268E">
            <w:pPr>
              <w:pStyle w:val="Header"/>
              <w:ind w:right="26"/>
              <w:rPr>
                <w:rFonts w:ascii="Arial" w:hAnsi="Arial" w:cs="Arial"/>
                <w:sz w:val="22"/>
                <w:lang w:val="en-GB"/>
              </w:rPr>
            </w:pPr>
          </w:p>
        </w:tc>
        <w:tc>
          <w:tcPr>
            <w:tcW w:w="2835" w:type="dxa"/>
          </w:tcPr>
          <w:p w:rsidR="00366C90" w:rsidRPr="00D67DFD" w:rsidRDefault="00366C90">
            <w:pPr>
              <w:pStyle w:val="Header"/>
              <w:ind w:right="26"/>
              <w:rPr>
                <w:rFonts w:ascii="Arial" w:hAnsi="Arial" w:cs="Arial"/>
                <w:bCs/>
                <w:lang w:val="en-GB"/>
              </w:rPr>
            </w:pPr>
          </w:p>
        </w:tc>
        <w:tc>
          <w:tcPr>
            <w:tcW w:w="3969" w:type="dxa"/>
          </w:tcPr>
          <w:p w:rsidR="00366C90" w:rsidRPr="00D67DFD" w:rsidRDefault="00366C90">
            <w:pPr>
              <w:pStyle w:val="Header"/>
              <w:ind w:right="26"/>
              <w:rPr>
                <w:rFonts w:ascii="Arial" w:hAnsi="Arial" w:cs="Arial"/>
                <w:lang w:val="en-GB"/>
              </w:rPr>
            </w:pPr>
          </w:p>
        </w:tc>
      </w:tr>
      <w:tr w:rsidR="00AD262B" w:rsidRPr="00D67DFD" w:rsidTr="00366C90">
        <w:trPr>
          <w:cantSplit/>
        </w:trPr>
        <w:tc>
          <w:tcPr>
            <w:tcW w:w="3686" w:type="dxa"/>
          </w:tcPr>
          <w:p w:rsidR="00AD262B" w:rsidRDefault="00AD262B">
            <w:pPr>
              <w:pStyle w:val="Header"/>
              <w:ind w:right="26"/>
              <w:rPr>
                <w:rFonts w:ascii="Arial" w:hAnsi="Arial" w:cs="Arial"/>
                <w:sz w:val="22"/>
                <w:lang w:val="en-GB"/>
              </w:rPr>
            </w:pPr>
          </w:p>
          <w:p w:rsidR="00AD262B" w:rsidRDefault="00AD262B">
            <w:pPr>
              <w:pStyle w:val="Header"/>
              <w:ind w:right="26"/>
              <w:rPr>
                <w:rFonts w:ascii="Arial" w:hAnsi="Arial" w:cs="Arial"/>
                <w:sz w:val="22"/>
                <w:lang w:val="en-GB"/>
              </w:rPr>
            </w:pPr>
          </w:p>
        </w:tc>
        <w:tc>
          <w:tcPr>
            <w:tcW w:w="4252" w:type="dxa"/>
          </w:tcPr>
          <w:p w:rsidR="00AD262B" w:rsidRPr="00D67DFD" w:rsidRDefault="00AD262B" w:rsidP="0053268E">
            <w:pPr>
              <w:pStyle w:val="Header"/>
              <w:ind w:right="26"/>
              <w:rPr>
                <w:rFonts w:ascii="Arial" w:hAnsi="Arial" w:cs="Arial"/>
                <w:sz w:val="22"/>
                <w:lang w:val="en-GB"/>
              </w:rPr>
            </w:pPr>
          </w:p>
        </w:tc>
        <w:tc>
          <w:tcPr>
            <w:tcW w:w="2835" w:type="dxa"/>
          </w:tcPr>
          <w:p w:rsidR="00AD262B" w:rsidRPr="00D67DFD" w:rsidRDefault="00AD262B">
            <w:pPr>
              <w:pStyle w:val="Header"/>
              <w:ind w:right="26"/>
              <w:rPr>
                <w:rFonts w:ascii="Arial" w:hAnsi="Arial" w:cs="Arial"/>
                <w:bCs/>
                <w:lang w:val="en-GB"/>
              </w:rPr>
            </w:pPr>
          </w:p>
        </w:tc>
        <w:tc>
          <w:tcPr>
            <w:tcW w:w="3969" w:type="dxa"/>
          </w:tcPr>
          <w:p w:rsidR="00AD262B" w:rsidRPr="00D67DFD" w:rsidRDefault="00AD262B">
            <w:pPr>
              <w:pStyle w:val="Header"/>
              <w:ind w:right="26"/>
              <w:rPr>
                <w:rFonts w:ascii="Arial" w:hAnsi="Arial" w:cs="Arial"/>
                <w:lang w:val="en-GB"/>
              </w:rPr>
            </w:pPr>
          </w:p>
        </w:tc>
      </w:tr>
      <w:tr w:rsidR="00AD262B" w:rsidRPr="00D67DFD" w:rsidTr="00366C90">
        <w:trPr>
          <w:cantSplit/>
        </w:trPr>
        <w:tc>
          <w:tcPr>
            <w:tcW w:w="3686" w:type="dxa"/>
          </w:tcPr>
          <w:p w:rsidR="00AD262B" w:rsidRDefault="00AD262B">
            <w:pPr>
              <w:pStyle w:val="Header"/>
              <w:ind w:right="26"/>
              <w:rPr>
                <w:rFonts w:ascii="Arial" w:hAnsi="Arial" w:cs="Arial"/>
                <w:sz w:val="22"/>
                <w:lang w:val="en-GB"/>
              </w:rPr>
            </w:pPr>
          </w:p>
          <w:p w:rsidR="00AD262B" w:rsidRDefault="00AD262B">
            <w:pPr>
              <w:pStyle w:val="Header"/>
              <w:ind w:right="26"/>
              <w:rPr>
                <w:rFonts w:ascii="Arial" w:hAnsi="Arial" w:cs="Arial"/>
                <w:sz w:val="22"/>
                <w:lang w:val="en-GB"/>
              </w:rPr>
            </w:pPr>
          </w:p>
        </w:tc>
        <w:tc>
          <w:tcPr>
            <w:tcW w:w="4252" w:type="dxa"/>
          </w:tcPr>
          <w:p w:rsidR="00AD262B" w:rsidRPr="00D67DFD" w:rsidRDefault="00AD262B" w:rsidP="0053268E">
            <w:pPr>
              <w:pStyle w:val="Header"/>
              <w:ind w:right="26"/>
              <w:rPr>
                <w:rFonts w:ascii="Arial" w:hAnsi="Arial" w:cs="Arial"/>
                <w:sz w:val="22"/>
                <w:lang w:val="en-GB"/>
              </w:rPr>
            </w:pPr>
          </w:p>
        </w:tc>
        <w:tc>
          <w:tcPr>
            <w:tcW w:w="2835" w:type="dxa"/>
          </w:tcPr>
          <w:p w:rsidR="00AD262B" w:rsidRPr="00D67DFD" w:rsidRDefault="00AD262B">
            <w:pPr>
              <w:pStyle w:val="Header"/>
              <w:ind w:right="26"/>
              <w:rPr>
                <w:rFonts w:ascii="Arial" w:hAnsi="Arial" w:cs="Arial"/>
                <w:bCs/>
                <w:lang w:val="en-GB"/>
              </w:rPr>
            </w:pPr>
          </w:p>
        </w:tc>
        <w:tc>
          <w:tcPr>
            <w:tcW w:w="3969" w:type="dxa"/>
          </w:tcPr>
          <w:p w:rsidR="00AD262B" w:rsidRPr="00D67DFD" w:rsidRDefault="00AD262B">
            <w:pPr>
              <w:pStyle w:val="Header"/>
              <w:ind w:right="26"/>
              <w:rPr>
                <w:rFonts w:ascii="Arial" w:hAnsi="Arial" w:cs="Arial"/>
                <w:lang w:val="en-GB"/>
              </w:rPr>
            </w:pPr>
          </w:p>
        </w:tc>
      </w:tr>
      <w:tr w:rsidR="00AD262B" w:rsidRPr="00D67DFD" w:rsidTr="00366C90">
        <w:trPr>
          <w:cantSplit/>
        </w:trPr>
        <w:tc>
          <w:tcPr>
            <w:tcW w:w="3686" w:type="dxa"/>
          </w:tcPr>
          <w:p w:rsidR="00AD262B" w:rsidRDefault="00AD262B">
            <w:pPr>
              <w:pStyle w:val="Header"/>
              <w:ind w:right="26"/>
              <w:rPr>
                <w:rFonts w:ascii="Arial" w:hAnsi="Arial" w:cs="Arial"/>
                <w:sz w:val="22"/>
                <w:lang w:val="en-GB"/>
              </w:rPr>
            </w:pPr>
          </w:p>
          <w:p w:rsidR="00AD262B" w:rsidRDefault="00AD262B">
            <w:pPr>
              <w:pStyle w:val="Header"/>
              <w:ind w:right="26"/>
              <w:rPr>
                <w:rFonts w:ascii="Arial" w:hAnsi="Arial" w:cs="Arial"/>
                <w:sz w:val="22"/>
                <w:lang w:val="en-GB"/>
              </w:rPr>
            </w:pPr>
          </w:p>
        </w:tc>
        <w:tc>
          <w:tcPr>
            <w:tcW w:w="4252" w:type="dxa"/>
          </w:tcPr>
          <w:p w:rsidR="00AD262B" w:rsidRPr="00D67DFD" w:rsidRDefault="00AD262B" w:rsidP="0053268E">
            <w:pPr>
              <w:pStyle w:val="Header"/>
              <w:ind w:right="26"/>
              <w:rPr>
                <w:rFonts w:ascii="Arial" w:hAnsi="Arial" w:cs="Arial"/>
                <w:sz w:val="22"/>
                <w:lang w:val="en-GB"/>
              </w:rPr>
            </w:pPr>
          </w:p>
        </w:tc>
        <w:tc>
          <w:tcPr>
            <w:tcW w:w="2835" w:type="dxa"/>
          </w:tcPr>
          <w:p w:rsidR="00AD262B" w:rsidRPr="00D67DFD" w:rsidRDefault="00AD262B">
            <w:pPr>
              <w:pStyle w:val="Header"/>
              <w:ind w:right="26"/>
              <w:rPr>
                <w:rFonts w:ascii="Arial" w:hAnsi="Arial" w:cs="Arial"/>
                <w:bCs/>
                <w:lang w:val="en-GB"/>
              </w:rPr>
            </w:pPr>
          </w:p>
        </w:tc>
        <w:tc>
          <w:tcPr>
            <w:tcW w:w="3969" w:type="dxa"/>
          </w:tcPr>
          <w:p w:rsidR="00AD262B" w:rsidRPr="00D67DFD" w:rsidRDefault="00AD262B">
            <w:pPr>
              <w:pStyle w:val="Header"/>
              <w:ind w:right="26"/>
              <w:rPr>
                <w:rFonts w:ascii="Arial" w:hAnsi="Arial" w:cs="Arial"/>
                <w:lang w:val="en-GB"/>
              </w:rPr>
            </w:pPr>
          </w:p>
        </w:tc>
      </w:tr>
      <w:tr w:rsidR="00AD262B" w:rsidRPr="00D67DFD" w:rsidTr="00366C90">
        <w:trPr>
          <w:cantSplit/>
        </w:trPr>
        <w:tc>
          <w:tcPr>
            <w:tcW w:w="3686" w:type="dxa"/>
          </w:tcPr>
          <w:p w:rsidR="00AD262B" w:rsidRDefault="00AD262B">
            <w:pPr>
              <w:pStyle w:val="Header"/>
              <w:ind w:right="26"/>
              <w:rPr>
                <w:rFonts w:ascii="Arial" w:hAnsi="Arial" w:cs="Arial"/>
                <w:sz w:val="22"/>
                <w:lang w:val="en-GB"/>
              </w:rPr>
            </w:pPr>
          </w:p>
          <w:p w:rsidR="00AD262B" w:rsidRDefault="00AD262B">
            <w:pPr>
              <w:pStyle w:val="Header"/>
              <w:ind w:right="26"/>
              <w:rPr>
                <w:rFonts w:ascii="Arial" w:hAnsi="Arial" w:cs="Arial"/>
                <w:sz w:val="22"/>
                <w:lang w:val="en-GB"/>
              </w:rPr>
            </w:pPr>
          </w:p>
        </w:tc>
        <w:tc>
          <w:tcPr>
            <w:tcW w:w="4252" w:type="dxa"/>
          </w:tcPr>
          <w:p w:rsidR="00AD262B" w:rsidRPr="00D67DFD" w:rsidRDefault="00AD262B" w:rsidP="0053268E">
            <w:pPr>
              <w:pStyle w:val="Header"/>
              <w:ind w:right="26"/>
              <w:rPr>
                <w:rFonts w:ascii="Arial" w:hAnsi="Arial" w:cs="Arial"/>
                <w:sz w:val="22"/>
                <w:lang w:val="en-GB"/>
              </w:rPr>
            </w:pPr>
          </w:p>
        </w:tc>
        <w:tc>
          <w:tcPr>
            <w:tcW w:w="2835" w:type="dxa"/>
          </w:tcPr>
          <w:p w:rsidR="00AD262B" w:rsidRPr="00D67DFD" w:rsidRDefault="00AD262B">
            <w:pPr>
              <w:pStyle w:val="Header"/>
              <w:ind w:right="26"/>
              <w:rPr>
                <w:rFonts w:ascii="Arial" w:hAnsi="Arial" w:cs="Arial"/>
                <w:bCs/>
                <w:lang w:val="en-GB"/>
              </w:rPr>
            </w:pPr>
          </w:p>
        </w:tc>
        <w:tc>
          <w:tcPr>
            <w:tcW w:w="3969" w:type="dxa"/>
          </w:tcPr>
          <w:p w:rsidR="00AD262B" w:rsidRPr="00D67DFD" w:rsidRDefault="00AD262B">
            <w:pPr>
              <w:pStyle w:val="Header"/>
              <w:ind w:right="26"/>
              <w:rPr>
                <w:rFonts w:ascii="Arial" w:hAnsi="Arial" w:cs="Arial"/>
                <w:lang w:val="en-GB"/>
              </w:rPr>
            </w:pPr>
          </w:p>
        </w:tc>
      </w:tr>
      <w:tr w:rsidR="00AD262B" w:rsidRPr="00D67DFD" w:rsidTr="00366C90">
        <w:trPr>
          <w:cantSplit/>
        </w:trPr>
        <w:tc>
          <w:tcPr>
            <w:tcW w:w="3686" w:type="dxa"/>
          </w:tcPr>
          <w:p w:rsidR="00AD262B" w:rsidRDefault="00AD262B">
            <w:pPr>
              <w:pStyle w:val="Header"/>
              <w:ind w:right="26"/>
              <w:rPr>
                <w:rFonts w:ascii="Arial" w:hAnsi="Arial" w:cs="Arial"/>
                <w:sz w:val="22"/>
                <w:lang w:val="en-GB"/>
              </w:rPr>
            </w:pPr>
          </w:p>
          <w:p w:rsidR="00AD262B" w:rsidRDefault="00AD262B">
            <w:pPr>
              <w:pStyle w:val="Header"/>
              <w:ind w:right="26"/>
              <w:rPr>
                <w:rFonts w:ascii="Arial" w:hAnsi="Arial" w:cs="Arial"/>
                <w:sz w:val="22"/>
                <w:lang w:val="en-GB"/>
              </w:rPr>
            </w:pPr>
          </w:p>
        </w:tc>
        <w:tc>
          <w:tcPr>
            <w:tcW w:w="4252" w:type="dxa"/>
          </w:tcPr>
          <w:p w:rsidR="00AD262B" w:rsidRPr="00D67DFD" w:rsidRDefault="00AD262B" w:rsidP="0053268E">
            <w:pPr>
              <w:pStyle w:val="Header"/>
              <w:ind w:right="26"/>
              <w:rPr>
                <w:rFonts w:ascii="Arial" w:hAnsi="Arial" w:cs="Arial"/>
                <w:sz w:val="22"/>
                <w:lang w:val="en-GB"/>
              </w:rPr>
            </w:pPr>
          </w:p>
        </w:tc>
        <w:tc>
          <w:tcPr>
            <w:tcW w:w="2835" w:type="dxa"/>
          </w:tcPr>
          <w:p w:rsidR="00AD262B" w:rsidRPr="00D67DFD" w:rsidRDefault="00AD262B">
            <w:pPr>
              <w:pStyle w:val="Header"/>
              <w:ind w:right="26"/>
              <w:rPr>
                <w:rFonts w:ascii="Arial" w:hAnsi="Arial" w:cs="Arial"/>
                <w:bCs/>
                <w:lang w:val="en-GB"/>
              </w:rPr>
            </w:pPr>
          </w:p>
        </w:tc>
        <w:tc>
          <w:tcPr>
            <w:tcW w:w="3969" w:type="dxa"/>
          </w:tcPr>
          <w:p w:rsidR="00AD262B" w:rsidRPr="00D67DFD" w:rsidRDefault="00AD262B">
            <w:pPr>
              <w:pStyle w:val="Header"/>
              <w:ind w:right="26"/>
              <w:rPr>
                <w:rFonts w:ascii="Arial" w:hAnsi="Arial" w:cs="Arial"/>
                <w:lang w:val="en-GB"/>
              </w:rPr>
            </w:pPr>
          </w:p>
        </w:tc>
      </w:tr>
      <w:bookmarkEnd w:id="1"/>
    </w:tbl>
    <w:p w:rsidR="0053268E" w:rsidRPr="00D67DFD" w:rsidRDefault="0053268E" w:rsidP="009F5398">
      <w:pPr>
        <w:pStyle w:val="Header"/>
        <w:ind w:right="26"/>
        <w:rPr>
          <w:rFonts w:ascii="Arial" w:hAnsi="Arial" w:cs="Arial"/>
          <w:sz w:val="22"/>
          <w:lang w:val="en-GB"/>
        </w:rPr>
      </w:pPr>
    </w:p>
    <w:p w:rsidR="00827749" w:rsidRDefault="004A0C75">
      <w:pPr>
        <w:pStyle w:val="Header"/>
        <w:ind w:right="26"/>
        <w:jc w:val="both"/>
        <w:rPr>
          <w:rFonts w:ascii="Arial" w:hAnsi="Arial" w:cs="Arial"/>
          <w:sz w:val="22"/>
          <w:lang w:val="en-GB"/>
        </w:rPr>
      </w:pPr>
      <w:r>
        <w:rPr>
          <w:rFonts w:ascii="Arial" w:hAnsi="Arial" w:cs="Arial"/>
          <w:sz w:val="22"/>
          <w:lang w:val="en-GB"/>
        </w:rPr>
        <w:t xml:space="preserve">It is recommended that the location the community </w:t>
      </w:r>
      <w:r w:rsidR="00AD262B">
        <w:rPr>
          <w:rFonts w:ascii="Arial" w:hAnsi="Arial" w:cs="Arial"/>
          <w:sz w:val="22"/>
          <w:lang w:val="en-GB"/>
        </w:rPr>
        <w:t>chooses</w:t>
      </w:r>
      <w:r>
        <w:rPr>
          <w:rFonts w:ascii="Arial" w:hAnsi="Arial" w:cs="Arial"/>
          <w:sz w:val="22"/>
          <w:lang w:val="en-GB"/>
        </w:rPr>
        <w:t xml:space="preserve"> to co-ordinate the local activities includes but is not </w:t>
      </w:r>
      <w:r w:rsidR="00AD262B">
        <w:rPr>
          <w:rFonts w:ascii="Arial" w:hAnsi="Arial" w:cs="Arial"/>
          <w:sz w:val="22"/>
          <w:lang w:val="en-GB"/>
        </w:rPr>
        <w:t>restricted</w:t>
      </w:r>
      <w:r>
        <w:rPr>
          <w:rFonts w:ascii="Arial" w:hAnsi="Arial" w:cs="Arial"/>
          <w:sz w:val="22"/>
          <w:lang w:val="en-GB"/>
        </w:rPr>
        <w:t xml:space="preserve"> to:</w:t>
      </w:r>
      <w:r w:rsidR="009F5398" w:rsidRPr="00D67DFD">
        <w:rPr>
          <w:rFonts w:ascii="Arial" w:hAnsi="Arial" w:cs="Arial"/>
          <w:sz w:val="22"/>
          <w:lang w:val="en-GB"/>
        </w:rPr>
        <w:t xml:space="preserve"> Telephone</w:t>
      </w:r>
      <w:r w:rsidR="00AD262B">
        <w:rPr>
          <w:rFonts w:ascii="Arial" w:hAnsi="Arial" w:cs="Arial"/>
          <w:sz w:val="22"/>
          <w:lang w:val="en-GB"/>
        </w:rPr>
        <w:t xml:space="preserve">, </w:t>
      </w:r>
      <w:r w:rsidR="009F5398" w:rsidRPr="00D67DFD">
        <w:rPr>
          <w:rFonts w:ascii="Arial" w:hAnsi="Arial" w:cs="Arial"/>
          <w:sz w:val="22"/>
          <w:lang w:val="en-GB"/>
        </w:rPr>
        <w:t>Internet, Photocopier, Kitchen, Toilets, Uninterrupted Power Supply, TV, radio, Maps, Hi-Viz jackets, Torches, candles, matches, First aid kit, Incident log sheets, food rations.</w:t>
      </w:r>
    </w:p>
    <w:p w:rsidR="00827749" w:rsidRDefault="006D70C6">
      <w:pPr>
        <w:jc w:val="both"/>
        <w:rPr>
          <w:rFonts w:ascii="Century Gothic" w:hAnsi="Century Gothic"/>
          <w:b/>
          <w:bCs/>
          <w:color w:val="009999"/>
          <w:sz w:val="32"/>
          <w:szCs w:val="32"/>
        </w:rPr>
      </w:pPr>
      <w:r>
        <w:rPr>
          <w:rFonts w:ascii="Century Gothic" w:hAnsi="Century Gothic"/>
          <w:b/>
          <w:bCs/>
          <w:color w:val="009999"/>
          <w:sz w:val="32"/>
          <w:szCs w:val="32"/>
        </w:rPr>
        <w:br w:type="page"/>
      </w:r>
    </w:p>
    <w:p w:rsidR="00860ED0" w:rsidRPr="004A0C75" w:rsidRDefault="00860ED0" w:rsidP="004A0C75">
      <w:pPr>
        <w:pStyle w:val="Header"/>
        <w:ind w:right="26"/>
        <w:rPr>
          <w:rFonts w:ascii="Arial" w:hAnsi="Arial" w:cs="Arial"/>
          <w:sz w:val="22"/>
          <w:lang w:val="en-GB"/>
        </w:rPr>
        <w:sectPr w:rsidR="00860ED0" w:rsidRPr="004A0C75" w:rsidSect="009F5398">
          <w:pgSz w:w="16840" w:h="11900" w:orient="landscape"/>
          <w:pgMar w:top="1134" w:right="1134" w:bottom="1134" w:left="851" w:header="709" w:footer="709" w:gutter="0"/>
          <w:cols w:space="708"/>
          <w:titlePg/>
          <w:docGrid w:linePitch="326"/>
        </w:sectPr>
      </w:pPr>
    </w:p>
    <w:p w:rsidR="00426412" w:rsidRDefault="00426412" w:rsidP="00426412"/>
    <w:p w:rsidR="00C604A7" w:rsidRPr="00AE122E" w:rsidRDefault="00C604A7" w:rsidP="00C604A7">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t>3.  Additional resources</w:t>
      </w:r>
    </w:p>
    <w:p w:rsidR="00C604A7" w:rsidRDefault="00C604A7">
      <w:pPr>
        <w:rPr>
          <w:rFonts w:ascii="Arial" w:hAnsi="Arial" w:cs="Arial"/>
        </w:rPr>
      </w:pPr>
    </w:p>
    <w:p w:rsidR="00827749" w:rsidRDefault="00D04995">
      <w:pPr>
        <w:jc w:val="both"/>
        <w:rPr>
          <w:rFonts w:ascii="Arial" w:hAnsi="Arial" w:cs="Arial"/>
        </w:rPr>
      </w:pPr>
      <w:r w:rsidRPr="005A63F8">
        <w:rPr>
          <w:rFonts w:ascii="Arial" w:hAnsi="Arial" w:cs="Arial"/>
        </w:rPr>
        <w:t>A number of additional templates have been c</w:t>
      </w:r>
      <w:r w:rsidR="005A63F8">
        <w:rPr>
          <w:rFonts w:ascii="Arial" w:hAnsi="Arial" w:cs="Arial"/>
        </w:rPr>
        <w:t xml:space="preserve">reated that you may want to use to help </w:t>
      </w:r>
      <w:r w:rsidR="00295B61">
        <w:rPr>
          <w:rFonts w:ascii="Arial" w:hAnsi="Arial" w:cs="Arial"/>
        </w:rPr>
        <w:t xml:space="preserve">facilitate </w:t>
      </w:r>
      <w:r w:rsidR="005A63F8">
        <w:rPr>
          <w:rFonts w:ascii="Arial" w:hAnsi="Arial" w:cs="Arial"/>
        </w:rPr>
        <w:t>your</w:t>
      </w:r>
      <w:r w:rsidR="00295B61">
        <w:rPr>
          <w:rFonts w:ascii="Arial" w:hAnsi="Arial" w:cs="Arial"/>
        </w:rPr>
        <w:t xml:space="preserve"> community plan form, respond and recover from an emergency. </w:t>
      </w:r>
    </w:p>
    <w:p w:rsidR="00827749" w:rsidRDefault="00827749">
      <w:pPr>
        <w:jc w:val="both"/>
        <w:rPr>
          <w:rFonts w:ascii="Arial" w:hAnsi="Arial" w:cs="Arial"/>
        </w:rPr>
      </w:pPr>
    </w:p>
    <w:p w:rsidR="00827749" w:rsidRDefault="00295B61">
      <w:pPr>
        <w:pStyle w:val="Heading2"/>
        <w:jc w:val="both"/>
        <w:rPr>
          <w:b w:val="0"/>
          <w:bCs w:val="0"/>
          <w:color w:val="auto"/>
        </w:rPr>
      </w:pPr>
      <w:r>
        <w:rPr>
          <w:b w:val="0"/>
          <w:bCs w:val="0"/>
          <w:color w:val="auto"/>
        </w:rPr>
        <w:t>Appendix A – C</w:t>
      </w:r>
      <w:r w:rsidR="00233769" w:rsidRPr="005A63F8">
        <w:rPr>
          <w:b w:val="0"/>
          <w:bCs w:val="0"/>
          <w:color w:val="auto"/>
        </w:rPr>
        <w:t xml:space="preserve">ommunity </w:t>
      </w:r>
      <w:r>
        <w:rPr>
          <w:b w:val="0"/>
          <w:bCs w:val="0"/>
          <w:color w:val="auto"/>
        </w:rPr>
        <w:t>emergency m</w:t>
      </w:r>
      <w:r w:rsidR="00233769" w:rsidRPr="005A63F8">
        <w:rPr>
          <w:b w:val="0"/>
          <w:bCs w:val="0"/>
          <w:color w:val="auto"/>
        </w:rPr>
        <w:t xml:space="preserve">eeting </w:t>
      </w:r>
      <w:r w:rsidR="007375B8">
        <w:rPr>
          <w:b w:val="0"/>
          <w:bCs w:val="0"/>
          <w:color w:val="auto"/>
        </w:rPr>
        <w:t>a</w:t>
      </w:r>
      <w:r w:rsidR="00233769" w:rsidRPr="005A63F8">
        <w:rPr>
          <w:b w:val="0"/>
          <w:bCs w:val="0"/>
          <w:color w:val="auto"/>
        </w:rPr>
        <w:t>genda</w:t>
      </w:r>
      <w:r w:rsidR="007375B8">
        <w:rPr>
          <w:b w:val="0"/>
          <w:bCs w:val="0"/>
          <w:color w:val="auto"/>
        </w:rPr>
        <w:t>/minutes</w:t>
      </w:r>
      <w:r w:rsidR="00233769" w:rsidRPr="005A63F8">
        <w:rPr>
          <w:b w:val="0"/>
          <w:bCs w:val="0"/>
          <w:color w:val="auto"/>
        </w:rPr>
        <w:t xml:space="preserve"> </w:t>
      </w:r>
      <w:r w:rsidR="007375B8">
        <w:rPr>
          <w:b w:val="0"/>
          <w:bCs w:val="0"/>
          <w:color w:val="auto"/>
        </w:rPr>
        <w:t>t</w:t>
      </w:r>
      <w:r w:rsidR="00233769" w:rsidRPr="005A63F8">
        <w:rPr>
          <w:b w:val="0"/>
          <w:bCs w:val="0"/>
          <w:color w:val="auto"/>
        </w:rPr>
        <w:t xml:space="preserve">emplate </w:t>
      </w:r>
    </w:p>
    <w:p w:rsidR="00827749" w:rsidRDefault="00233769">
      <w:pPr>
        <w:jc w:val="both"/>
        <w:rPr>
          <w:rFonts w:ascii="Arial" w:hAnsi="Arial" w:cs="Arial"/>
        </w:rPr>
      </w:pPr>
      <w:r w:rsidRPr="005A63F8">
        <w:rPr>
          <w:rFonts w:ascii="Arial" w:hAnsi="Arial" w:cs="Arial"/>
        </w:rPr>
        <w:t xml:space="preserve">During an emergency, it is important for key members of the community to meet early on </w:t>
      </w:r>
      <w:r w:rsidR="005A63F8" w:rsidRPr="005A63F8">
        <w:rPr>
          <w:rFonts w:ascii="Arial" w:hAnsi="Arial" w:cs="Arial"/>
        </w:rPr>
        <w:t xml:space="preserve">in the incident </w:t>
      </w:r>
      <w:r w:rsidRPr="005A63F8">
        <w:rPr>
          <w:rFonts w:ascii="Arial" w:hAnsi="Arial" w:cs="Arial"/>
        </w:rPr>
        <w:t xml:space="preserve">and </w:t>
      </w:r>
      <w:r w:rsidR="005A63F8" w:rsidRPr="005A63F8">
        <w:rPr>
          <w:rFonts w:ascii="Arial" w:hAnsi="Arial" w:cs="Arial"/>
        </w:rPr>
        <w:t xml:space="preserve">again </w:t>
      </w:r>
      <w:r w:rsidRPr="005A63F8">
        <w:rPr>
          <w:rFonts w:ascii="Arial" w:hAnsi="Arial" w:cs="Arial"/>
        </w:rPr>
        <w:t>on a regular basis</w:t>
      </w:r>
      <w:r w:rsidR="005A63F8">
        <w:rPr>
          <w:rFonts w:ascii="Arial" w:hAnsi="Arial" w:cs="Arial"/>
        </w:rPr>
        <w:t xml:space="preserve"> to ensure a co-ordinated and effective local response</w:t>
      </w:r>
      <w:r w:rsidRPr="005A63F8">
        <w:rPr>
          <w:rFonts w:ascii="Arial" w:hAnsi="Arial" w:cs="Arial"/>
        </w:rPr>
        <w:t>.</w:t>
      </w:r>
      <w:r w:rsidR="00295B61">
        <w:rPr>
          <w:rFonts w:ascii="Arial" w:hAnsi="Arial" w:cs="Arial"/>
        </w:rPr>
        <w:t xml:space="preserve"> Appendix A could</w:t>
      </w:r>
      <w:r w:rsidR="007375B8">
        <w:rPr>
          <w:rFonts w:ascii="Arial" w:hAnsi="Arial" w:cs="Arial"/>
        </w:rPr>
        <w:t xml:space="preserve"> be used to support the running of these meetings</w:t>
      </w:r>
      <w:r w:rsidR="005A63F8" w:rsidRPr="005A63F8">
        <w:rPr>
          <w:rFonts w:ascii="Arial" w:hAnsi="Arial" w:cs="Arial"/>
        </w:rPr>
        <w:t>.</w:t>
      </w:r>
    </w:p>
    <w:p w:rsidR="00827749" w:rsidRDefault="00827749">
      <w:pPr>
        <w:jc w:val="both"/>
        <w:rPr>
          <w:rFonts w:ascii="Century Gothic" w:hAnsi="Century Gothic" w:cs="Arial"/>
          <w:color w:val="009999"/>
          <w:sz w:val="32"/>
          <w:szCs w:val="32"/>
        </w:rPr>
      </w:pPr>
    </w:p>
    <w:p w:rsidR="00827749" w:rsidRDefault="00295B61">
      <w:pPr>
        <w:pStyle w:val="Heading2"/>
        <w:jc w:val="both"/>
        <w:rPr>
          <w:b w:val="0"/>
          <w:bCs w:val="0"/>
          <w:color w:val="auto"/>
        </w:rPr>
      </w:pPr>
      <w:r>
        <w:rPr>
          <w:b w:val="0"/>
          <w:bCs w:val="0"/>
          <w:color w:val="auto"/>
        </w:rPr>
        <w:t>Appendix B</w:t>
      </w:r>
      <w:r w:rsidRPr="005A63F8">
        <w:rPr>
          <w:b w:val="0"/>
          <w:bCs w:val="0"/>
          <w:color w:val="auto"/>
        </w:rPr>
        <w:t xml:space="preserve"> – </w:t>
      </w:r>
      <w:r>
        <w:rPr>
          <w:b w:val="0"/>
          <w:bCs w:val="0"/>
          <w:color w:val="auto"/>
        </w:rPr>
        <w:t>Emergency log sheet template</w:t>
      </w:r>
      <w:r w:rsidRPr="005A63F8">
        <w:rPr>
          <w:b w:val="0"/>
          <w:bCs w:val="0"/>
          <w:color w:val="auto"/>
        </w:rPr>
        <w:t xml:space="preserve"> </w:t>
      </w:r>
    </w:p>
    <w:p w:rsidR="00827749" w:rsidRDefault="007375B8">
      <w:pPr>
        <w:jc w:val="both"/>
        <w:rPr>
          <w:rFonts w:ascii="Arial" w:hAnsi="Arial" w:cs="Arial"/>
        </w:rPr>
      </w:pPr>
      <w:r w:rsidRPr="00E10BF0">
        <w:rPr>
          <w:rFonts w:ascii="Arial" w:hAnsi="Arial" w:cs="Arial"/>
        </w:rPr>
        <w:t xml:space="preserve">In order </w:t>
      </w:r>
      <w:r w:rsidR="00AD262B" w:rsidRPr="00E10BF0">
        <w:rPr>
          <w:rFonts w:ascii="Arial" w:hAnsi="Arial" w:cs="Arial"/>
        </w:rPr>
        <w:t>to</w:t>
      </w:r>
      <w:r w:rsidRPr="00E10BF0">
        <w:rPr>
          <w:rFonts w:ascii="Arial" w:hAnsi="Arial" w:cs="Arial"/>
        </w:rPr>
        <w:t xml:space="preserve"> keep track of what’s going on you mi</w:t>
      </w:r>
      <w:r w:rsidR="00E10BF0">
        <w:rPr>
          <w:rFonts w:ascii="Arial" w:hAnsi="Arial" w:cs="Arial"/>
        </w:rPr>
        <w:t>ght be interested in using the</w:t>
      </w:r>
      <w:r w:rsidRPr="00E10BF0">
        <w:rPr>
          <w:rFonts w:ascii="Arial" w:hAnsi="Arial" w:cs="Arial"/>
        </w:rPr>
        <w:t xml:space="preserve"> emergency log sheet</w:t>
      </w:r>
      <w:r w:rsidR="00E10BF0">
        <w:rPr>
          <w:rFonts w:ascii="Arial" w:hAnsi="Arial" w:cs="Arial"/>
        </w:rPr>
        <w:t xml:space="preserve"> shown as appendix B</w:t>
      </w:r>
      <w:r w:rsidRPr="00E10BF0">
        <w:rPr>
          <w:rFonts w:ascii="Arial" w:hAnsi="Arial" w:cs="Arial"/>
        </w:rPr>
        <w:t xml:space="preserve"> to record every significant event and decision made/action taken. It may be useful to make photocopies of this page, so all key community members can have one</w:t>
      </w:r>
      <w:r w:rsidR="00E10BF0">
        <w:rPr>
          <w:rFonts w:ascii="Arial" w:hAnsi="Arial" w:cs="Arial"/>
        </w:rPr>
        <w:t xml:space="preserve"> at hand.</w:t>
      </w:r>
    </w:p>
    <w:p w:rsidR="00827749" w:rsidRDefault="00827749">
      <w:pPr>
        <w:jc w:val="both"/>
        <w:rPr>
          <w:rFonts w:ascii="Arial" w:hAnsi="Arial" w:cs="Arial"/>
        </w:rPr>
      </w:pPr>
    </w:p>
    <w:p w:rsidR="00827749" w:rsidRDefault="00E10BF0">
      <w:pPr>
        <w:jc w:val="both"/>
        <w:rPr>
          <w:rFonts w:ascii="Arial" w:hAnsi="Arial" w:cs="Arial"/>
        </w:rPr>
      </w:pPr>
      <w:r>
        <w:rPr>
          <w:rFonts w:ascii="Arial" w:hAnsi="Arial" w:cs="Arial"/>
        </w:rPr>
        <w:t>Appendix C – Situation report template</w:t>
      </w:r>
    </w:p>
    <w:p w:rsidR="00827749" w:rsidRDefault="00E33F07">
      <w:pPr>
        <w:jc w:val="both"/>
        <w:rPr>
          <w:rFonts w:ascii="Arial" w:hAnsi="Arial" w:cs="Arial"/>
        </w:rPr>
      </w:pPr>
      <w:r>
        <w:rPr>
          <w:rFonts w:ascii="Arial" w:hAnsi="Arial" w:cs="Arial"/>
        </w:rPr>
        <w:t xml:space="preserve">During an emergency and to facilitate the discussion with emergency services and local authorities, the situation report template could be </w:t>
      </w:r>
      <w:r w:rsidR="00AD262B">
        <w:rPr>
          <w:rFonts w:ascii="Arial" w:hAnsi="Arial" w:cs="Arial"/>
        </w:rPr>
        <w:t>used to</w:t>
      </w:r>
      <w:r>
        <w:rPr>
          <w:rFonts w:ascii="Arial" w:hAnsi="Arial" w:cs="Arial"/>
        </w:rPr>
        <w:t xml:space="preserve"> enable them to gain a better idea of the situation and the resources required.</w:t>
      </w:r>
    </w:p>
    <w:p w:rsidR="00827749" w:rsidRDefault="00827749">
      <w:pPr>
        <w:jc w:val="both"/>
        <w:rPr>
          <w:rFonts w:ascii="Arial" w:hAnsi="Arial" w:cs="Arial"/>
        </w:rPr>
      </w:pPr>
    </w:p>
    <w:p w:rsidR="00827749" w:rsidRDefault="008E211D">
      <w:pPr>
        <w:jc w:val="both"/>
        <w:rPr>
          <w:rFonts w:ascii="Arial" w:hAnsi="Arial" w:cs="Arial"/>
        </w:rPr>
      </w:pPr>
      <w:r>
        <w:rPr>
          <w:rFonts w:ascii="Arial" w:hAnsi="Arial" w:cs="Arial"/>
        </w:rPr>
        <w:t>Appendix D – Issue</w:t>
      </w:r>
      <w:r w:rsidR="00147328">
        <w:rPr>
          <w:rFonts w:ascii="Arial" w:hAnsi="Arial" w:cs="Arial"/>
        </w:rPr>
        <w:t>s</w:t>
      </w:r>
      <w:r>
        <w:rPr>
          <w:rFonts w:ascii="Arial" w:hAnsi="Arial" w:cs="Arial"/>
        </w:rPr>
        <w:t xml:space="preserve"> log template</w:t>
      </w:r>
    </w:p>
    <w:p w:rsidR="00827749" w:rsidRDefault="008E211D">
      <w:pPr>
        <w:jc w:val="both"/>
        <w:rPr>
          <w:rFonts w:ascii="Arial" w:hAnsi="Arial" w:cs="Arial"/>
        </w:rPr>
      </w:pPr>
      <w:r w:rsidRPr="00140DA5">
        <w:rPr>
          <w:rFonts w:ascii="Arial" w:hAnsi="Arial" w:cs="Arial"/>
        </w:rPr>
        <w:t xml:space="preserve">The issues log template can be used to record details of local issues where the community believe specific action is required in preparation for an emergency e.g. drainage maintenance and riparian ownership issues. It can also be used to record details of local issues during the response and recovery stages. </w:t>
      </w:r>
    </w:p>
    <w:p w:rsidR="00827749" w:rsidRDefault="00827749">
      <w:pPr>
        <w:jc w:val="both"/>
        <w:rPr>
          <w:rFonts w:ascii="Century Gothic" w:hAnsi="Century Gothic"/>
          <w:color w:val="009999"/>
          <w:sz w:val="32"/>
          <w:szCs w:val="32"/>
        </w:rPr>
      </w:pPr>
    </w:p>
    <w:p w:rsidR="00827749" w:rsidRDefault="00147328">
      <w:pPr>
        <w:jc w:val="both"/>
        <w:rPr>
          <w:rFonts w:ascii="Arial" w:hAnsi="Arial" w:cs="Arial"/>
        </w:rPr>
      </w:pPr>
      <w:r w:rsidRPr="00147328">
        <w:rPr>
          <w:rFonts w:ascii="Arial" w:hAnsi="Arial" w:cs="Arial"/>
        </w:rPr>
        <w:t>Appendix E – Community mapping</w:t>
      </w:r>
    </w:p>
    <w:p w:rsidR="00827749" w:rsidRDefault="00095851">
      <w:pPr>
        <w:jc w:val="both"/>
        <w:rPr>
          <w:rFonts w:ascii="Arial" w:hAnsi="Arial" w:cs="Arial"/>
        </w:rPr>
      </w:pPr>
      <w:r>
        <w:rPr>
          <w:rFonts w:ascii="Arial" w:hAnsi="Arial" w:cs="Arial"/>
        </w:rPr>
        <w:t>Having maps of your community may prove useful to help identify areas at risk, resources and those that may require additional help.</w:t>
      </w:r>
    </w:p>
    <w:p w:rsidR="00827749" w:rsidRDefault="00827749">
      <w:pPr>
        <w:jc w:val="both"/>
        <w:rPr>
          <w:rFonts w:ascii="Arial" w:hAnsi="Arial" w:cs="Arial"/>
        </w:rPr>
      </w:pPr>
    </w:p>
    <w:p w:rsidR="00827749" w:rsidRDefault="00321C26">
      <w:pPr>
        <w:jc w:val="both"/>
        <w:rPr>
          <w:rFonts w:ascii="Arial" w:hAnsi="Arial" w:cs="Arial"/>
        </w:rPr>
      </w:pPr>
      <w:r>
        <w:rPr>
          <w:rFonts w:ascii="Arial" w:hAnsi="Arial" w:cs="Arial"/>
        </w:rPr>
        <w:t>Annexe 1 (separate document) – Persons requesting special assistance</w:t>
      </w:r>
      <w:r>
        <w:rPr>
          <w:rFonts w:ascii="Arial" w:hAnsi="Arial" w:cs="Arial"/>
        </w:rPr>
        <w:br/>
        <w:t xml:space="preserve">You may wish to compile a separate </w:t>
      </w:r>
      <w:r w:rsidR="00D82B3B" w:rsidRPr="00D82B3B">
        <w:rPr>
          <w:rFonts w:ascii="Arial" w:hAnsi="Arial" w:cs="Arial"/>
          <w:u w:val="single"/>
        </w:rPr>
        <w:t>confidentially</w:t>
      </w:r>
      <w:r>
        <w:rPr>
          <w:rFonts w:ascii="Arial" w:hAnsi="Arial" w:cs="Arial"/>
        </w:rPr>
        <w:t xml:space="preserve"> stored list of anyone who has come forward to request special assistance in an incident or emergency, such as help with evacuation or lifting items for example. </w:t>
      </w:r>
      <w:r w:rsidR="00D44E79">
        <w:rPr>
          <w:rFonts w:ascii="Arial" w:hAnsi="Arial" w:cs="Arial"/>
        </w:rPr>
        <w:t>This must not be shared except with responding agencies if requested in an emergency, and people listed must only be included with their own approval, and made aware the list will be shared if there is a need to protect life or welfare.</w:t>
      </w:r>
    </w:p>
    <w:p w:rsidR="00321C26" w:rsidRDefault="00321C26">
      <w:pPr>
        <w:rPr>
          <w:rFonts w:ascii="Century Gothic" w:hAnsi="Century Gothic"/>
          <w:color w:val="009999"/>
          <w:sz w:val="32"/>
          <w:szCs w:val="32"/>
        </w:rPr>
      </w:pPr>
    </w:p>
    <w:p w:rsidR="008E211D" w:rsidRDefault="008E211D">
      <w:pPr>
        <w:rPr>
          <w:rFonts w:ascii="Century Gothic" w:hAnsi="Century Gothic"/>
          <w:b/>
          <w:bCs/>
          <w:color w:val="009999"/>
          <w:sz w:val="32"/>
          <w:szCs w:val="32"/>
        </w:rPr>
      </w:pPr>
      <w:r>
        <w:rPr>
          <w:rFonts w:ascii="Century Gothic" w:hAnsi="Century Gothic"/>
          <w:color w:val="009999"/>
          <w:sz w:val="32"/>
          <w:szCs w:val="32"/>
        </w:rPr>
        <w:br w:type="page"/>
      </w:r>
    </w:p>
    <w:p w:rsidR="00A679E5" w:rsidRPr="00AE122E" w:rsidRDefault="007375B8" w:rsidP="00242961">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lastRenderedPageBreak/>
        <w:t>Appendix A – Community e</w:t>
      </w:r>
      <w:r w:rsidR="00943EF0" w:rsidRPr="00AE122E">
        <w:rPr>
          <w:rFonts w:ascii="Century Gothic" w:hAnsi="Century Gothic" w:cs="Times New Roman"/>
          <w:color w:val="00555E"/>
          <w:sz w:val="32"/>
          <w:szCs w:val="32"/>
        </w:rPr>
        <w:t xml:space="preserve">mergency </w:t>
      </w:r>
      <w:r w:rsidRPr="00AE122E">
        <w:rPr>
          <w:rFonts w:ascii="Century Gothic" w:hAnsi="Century Gothic" w:cs="Times New Roman"/>
          <w:color w:val="00555E"/>
          <w:sz w:val="32"/>
          <w:szCs w:val="32"/>
        </w:rPr>
        <w:t>m</w:t>
      </w:r>
      <w:r w:rsidR="00943EF0" w:rsidRPr="00AE122E">
        <w:rPr>
          <w:rFonts w:ascii="Century Gothic" w:hAnsi="Century Gothic" w:cs="Times New Roman"/>
          <w:color w:val="00555E"/>
          <w:sz w:val="32"/>
          <w:szCs w:val="32"/>
        </w:rPr>
        <w:t xml:space="preserve">eeting </w:t>
      </w:r>
      <w:r w:rsidRPr="00AE122E">
        <w:rPr>
          <w:rFonts w:ascii="Century Gothic" w:hAnsi="Century Gothic" w:cs="Times New Roman"/>
          <w:color w:val="00555E"/>
          <w:sz w:val="32"/>
          <w:szCs w:val="32"/>
        </w:rPr>
        <w:t>agenda/minutes t</w:t>
      </w:r>
      <w:r w:rsidR="00943EF0" w:rsidRPr="00AE122E">
        <w:rPr>
          <w:rFonts w:ascii="Century Gothic" w:hAnsi="Century Gothic" w:cs="Times New Roman"/>
          <w:color w:val="00555E"/>
          <w:sz w:val="32"/>
          <w:szCs w:val="32"/>
        </w:rPr>
        <w:t xml:space="preserve">emplate </w:t>
      </w:r>
    </w:p>
    <w:p w:rsidR="00943EF0" w:rsidRPr="00943EF0" w:rsidRDefault="00943EF0" w:rsidP="00943EF0">
      <w:pPr>
        <w:rPr>
          <w:rFonts w:ascii="Century Gothic" w:hAnsi="Century Gothic"/>
          <w:b/>
          <w:bCs/>
          <w:color w:val="009999"/>
          <w:sz w:val="32"/>
          <w:szCs w:val="32"/>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497"/>
        <w:gridCol w:w="691"/>
        <w:gridCol w:w="360"/>
        <w:gridCol w:w="3240"/>
        <w:gridCol w:w="2028"/>
        <w:gridCol w:w="3268"/>
      </w:tblGrid>
      <w:tr w:rsidR="001008D6">
        <w:trPr>
          <w:cantSplit/>
          <w:trHeight w:val="511"/>
        </w:trPr>
        <w:tc>
          <w:tcPr>
            <w:tcW w:w="1548" w:type="dxa"/>
            <w:gridSpan w:val="3"/>
            <w:tcBorders>
              <w:bottom w:val="single" w:sz="4" w:space="0" w:color="auto"/>
            </w:tcBorders>
            <w:shd w:val="clear" w:color="auto" w:fill="F3F3F3"/>
          </w:tcPr>
          <w:p w:rsidR="001008D6" w:rsidRDefault="001008D6">
            <w:pPr>
              <w:jc w:val="center"/>
              <w:rPr>
                <w:rFonts w:ascii="Century Gothic" w:hAnsi="Century Gothic" w:cs="Arial"/>
                <w:b/>
                <w:sz w:val="22"/>
              </w:rPr>
            </w:pPr>
            <w:r>
              <w:rPr>
                <w:rFonts w:ascii="Century Gothic" w:hAnsi="Century Gothic" w:cs="Arial"/>
                <w:b/>
                <w:sz w:val="22"/>
              </w:rPr>
              <w:t>Date:</w:t>
            </w:r>
          </w:p>
        </w:tc>
        <w:tc>
          <w:tcPr>
            <w:tcW w:w="3240" w:type="dxa"/>
            <w:tcBorders>
              <w:right w:val="single" w:sz="4" w:space="0" w:color="auto"/>
            </w:tcBorders>
          </w:tcPr>
          <w:p w:rsidR="001008D6" w:rsidRDefault="001008D6">
            <w:pPr>
              <w:pStyle w:val="HeadingtemplateHeadings"/>
              <w:rPr>
                <w:rFonts w:ascii="Century Gothic" w:hAnsi="Century Gothic"/>
                <w:bCs/>
                <w:color w:val="auto"/>
                <w:sz w:val="22"/>
              </w:rPr>
            </w:pPr>
          </w:p>
        </w:tc>
        <w:tc>
          <w:tcPr>
            <w:tcW w:w="5296" w:type="dxa"/>
            <w:gridSpan w:val="2"/>
            <w:tcBorders>
              <w:top w:val="nil"/>
              <w:left w:val="single" w:sz="4" w:space="0" w:color="auto"/>
              <w:bottom w:val="single" w:sz="4" w:space="0" w:color="auto"/>
              <w:right w:val="nil"/>
            </w:tcBorders>
            <w:vAlign w:val="center"/>
          </w:tcPr>
          <w:p w:rsidR="001008D6" w:rsidRDefault="001008D6">
            <w:pPr>
              <w:rPr>
                <w:rFonts w:ascii="Century Gothic" w:hAnsi="Century Gothic"/>
                <w:b/>
              </w:rPr>
            </w:pPr>
          </w:p>
        </w:tc>
      </w:tr>
      <w:tr w:rsidR="001008D6">
        <w:trPr>
          <w:cantSplit/>
        </w:trPr>
        <w:tc>
          <w:tcPr>
            <w:tcW w:w="1548" w:type="dxa"/>
            <w:gridSpan w:val="3"/>
            <w:tcBorders>
              <w:bottom w:val="single" w:sz="4" w:space="0" w:color="auto"/>
            </w:tcBorders>
            <w:shd w:val="clear" w:color="auto" w:fill="F3F3F3"/>
          </w:tcPr>
          <w:p w:rsidR="001008D6" w:rsidRDefault="001008D6">
            <w:pPr>
              <w:jc w:val="center"/>
              <w:rPr>
                <w:rFonts w:ascii="Century Gothic" w:hAnsi="Century Gothic" w:cs="Arial"/>
                <w:b/>
                <w:sz w:val="22"/>
              </w:rPr>
            </w:pPr>
            <w:r>
              <w:rPr>
                <w:rFonts w:ascii="Century Gothic" w:hAnsi="Century Gothic" w:cs="Arial"/>
                <w:b/>
                <w:sz w:val="22"/>
              </w:rPr>
              <w:t>Time:</w:t>
            </w:r>
          </w:p>
        </w:tc>
        <w:tc>
          <w:tcPr>
            <w:tcW w:w="3240" w:type="dxa"/>
            <w:tcBorders>
              <w:bottom w:val="single" w:sz="4" w:space="0" w:color="auto"/>
            </w:tcBorders>
          </w:tcPr>
          <w:p w:rsidR="001008D6" w:rsidRDefault="001008D6">
            <w:pPr>
              <w:rPr>
                <w:rFonts w:ascii="Century Gothic" w:hAnsi="Century Gothic" w:cs="Arial"/>
                <w:bCs/>
                <w:sz w:val="22"/>
              </w:rPr>
            </w:pPr>
          </w:p>
        </w:tc>
        <w:tc>
          <w:tcPr>
            <w:tcW w:w="2028" w:type="dxa"/>
            <w:tcBorders>
              <w:top w:val="single" w:sz="4" w:space="0" w:color="auto"/>
              <w:bottom w:val="single" w:sz="4" w:space="0" w:color="auto"/>
            </w:tcBorders>
            <w:shd w:val="clear" w:color="auto" w:fill="F3F3F3"/>
            <w:vAlign w:val="center"/>
          </w:tcPr>
          <w:p w:rsidR="001008D6" w:rsidRDefault="001008D6">
            <w:pPr>
              <w:jc w:val="center"/>
              <w:rPr>
                <w:rFonts w:ascii="Century Gothic" w:hAnsi="Century Gothic"/>
                <w:b/>
                <w:bCs/>
                <w:sz w:val="22"/>
              </w:rPr>
            </w:pPr>
            <w:r>
              <w:rPr>
                <w:rFonts w:ascii="Century Gothic" w:hAnsi="Century Gothic"/>
                <w:b/>
                <w:bCs/>
                <w:sz w:val="22"/>
              </w:rPr>
              <w:t>Location</w:t>
            </w:r>
          </w:p>
        </w:tc>
        <w:tc>
          <w:tcPr>
            <w:tcW w:w="3268" w:type="dxa"/>
            <w:tcBorders>
              <w:top w:val="single" w:sz="4" w:space="0" w:color="auto"/>
              <w:bottom w:val="single" w:sz="4" w:space="0" w:color="auto"/>
            </w:tcBorders>
          </w:tcPr>
          <w:p w:rsidR="001008D6" w:rsidRDefault="001008D6">
            <w:pPr>
              <w:pStyle w:val="HeadingtemplateHeadings"/>
              <w:rPr>
                <w:rFonts w:ascii="Century Gothic" w:hAnsi="Century Gothic" w:cs="Arial"/>
                <w:b/>
                <w:color w:val="auto"/>
                <w:sz w:val="22"/>
              </w:rPr>
            </w:pPr>
          </w:p>
        </w:tc>
      </w:tr>
      <w:tr w:rsidR="001008D6">
        <w:trPr>
          <w:cantSplit/>
          <w:trHeight w:val="956"/>
        </w:trPr>
        <w:tc>
          <w:tcPr>
            <w:tcW w:w="1548" w:type="dxa"/>
            <w:gridSpan w:val="3"/>
            <w:shd w:val="clear" w:color="auto" w:fill="F3F3F3"/>
          </w:tcPr>
          <w:p w:rsidR="001008D6" w:rsidRDefault="001008D6">
            <w:pPr>
              <w:pStyle w:val="HeadingtemplateHeadings"/>
              <w:rPr>
                <w:rFonts w:ascii="Century Gothic" w:hAnsi="Century Gothic"/>
                <w:b/>
                <w:color w:val="auto"/>
                <w:sz w:val="22"/>
              </w:rPr>
            </w:pPr>
            <w:r>
              <w:rPr>
                <w:rFonts w:ascii="Century Gothic" w:hAnsi="Century Gothic"/>
                <w:b/>
                <w:caps w:val="0"/>
                <w:color w:val="auto"/>
                <w:sz w:val="22"/>
              </w:rPr>
              <w:t xml:space="preserve">Attendees </w:t>
            </w:r>
            <w:r>
              <w:rPr>
                <w:rFonts w:ascii="Century Gothic" w:hAnsi="Century Gothic" w:cs="Arial"/>
                <w:b/>
                <w:color w:val="auto"/>
                <w:sz w:val="22"/>
              </w:rPr>
              <w:t xml:space="preserve">  </w:t>
            </w:r>
          </w:p>
        </w:tc>
        <w:tc>
          <w:tcPr>
            <w:tcW w:w="8536" w:type="dxa"/>
            <w:gridSpan w:val="3"/>
            <w:vAlign w:val="center"/>
          </w:tcPr>
          <w:p w:rsidR="001008D6" w:rsidRDefault="001008D6">
            <w:pPr>
              <w:pStyle w:val="HeadingtemplateHeadings"/>
              <w:rPr>
                <w:rFonts w:ascii="Century Gothic" w:hAnsi="Century Gothic"/>
                <w:b/>
                <w:color w:val="auto"/>
                <w:sz w:val="22"/>
              </w:rPr>
            </w:pPr>
          </w:p>
        </w:tc>
      </w:tr>
      <w:tr w:rsidR="001008D6">
        <w:trPr>
          <w:cantSplit/>
        </w:trPr>
        <w:tc>
          <w:tcPr>
            <w:tcW w:w="497" w:type="dxa"/>
            <w:tcBorders>
              <w:bottom w:val="single" w:sz="4" w:space="0" w:color="auto"/>
            </w:tcBorders>
          </w:tcPr>
          <w:p w:rsidR="001008D6" w:rsidRDefault="001008D6">
            <w:pPr>
              <w:pStyle w:val="Header"/>
              <w:tabs>
                <w:tab w:val="clear" w:pos="4320"/>
                <w:tab w:val="clear" w:pos="8640"/>
              </w:tabs>
              <w:rPr>
                <w:rFonts w:ascii="Century Gothic" w:eastAsia="Times New Roman" w:hAnsi="Century Gothic"/>
                <w:b/>
                <w:sz w:val="22"/>
                <w:lang w:val="en-GB"/>
              </w:rPr>
            </w:pPr>
            <w:r>
              <w:rPr>
                <w:rFonts w:ascii="Century Gothic" w:eastAsia="Times New Roman" w:hAnsi="Century Gothic"/>
                <w:b/>
                <w:sz w:val="22"/>
                <w:lang w:val="en-GB"/>
              </w:rPr>
              <w:t>1.</w:t>
            </w:r>
          </w:p>
        </w:tc>
        <w:tc>
          <w:tcPr>
            <w:tcW w:w="4291" w:type="dxa"/>
            <w:gridSpan w:val="3"/>
            <w:tcBorders>
              <w:bottom w:val="single" w:sz="4" w:space="0" w:color="auto"/>
            </w:tcBorders>
          </w:tcPr>
          <w:p w:rsidR="001008D6" w:rsidRDefault="001008D6">
            <w:pPr>
              <w:pStyle w:val="Header"/>
              <w:tabs>
                <w:tab w:val="clear" w:pos="4320"/>
                <w:tab w:val="clear" w:pos="8640"/>
              </w:tabs>
              <w:rPr>
                <w:rFonts w:ascii="Century Gothic" w:eastAsia="Times New Roman" w:hAnsi="Century Gothic"/>
                <w:b/>
                <w:sz w:val="22"/>
                <w:lang w:val="en-GB"/>
              </w:rPr>
            </w:pPr>
            <w:r>
              <w:rPr>
                <w:rFonts w:ascii="Century Gothic" w:eastAsia="Times New Roman" w:hAnsi="Century Gothic"/>
                <w:b/>
                <w:sz w:val="22"/>
                <w:lang w:val="en-GB"/>
              </w:rPr>
              <w:t>What is the current situation?</w:t>
            </w:r>
          </w:p>
        </w:tc>
        <w:tc>
          <w:tcPr>
            <w:tcW w:w="5296" w:type="dxa"/>
            <w:gridSpan w:val="2"/>
          </w:tcPr>
          <w:p w:rsidR="001008D6" w:rsidRDefault="001008D6">
            <w:pPr>
              <w:pStyle w:val="HeadingtemplateHeadings"/>
              <w:rPr>
                <w:sz w:val="2"/>
              </w:rPr>
            </w:pPr>
          </w:p>
        </w:tc>
      </w:tr>
      <w:tr w:rsidR="001008D6">
        <w:trPr>
          <w:cantSplit/>
          <w:trHeight w:val="1350"/>
        </w:trPr>
        <w:tc>
          <w:tcPr>
            <w:tcW w:w="497" w:type="dxa"/>
            <w:vMerge w:val="restart"/>
            <w:tcBorders>
              <w:top w:val="single" w:sz="4" w:space="0" w:color="auto"/>
              <w:left w:val="nil"/>
              <w:bottom w:val="nil"/>
              <w:right w:val="single" w:sz="4" w:space="0" w:color="auto"/>
            </w:tcBorders>
          </w:tcPr>
          <w:p w:rsidR="001008D6" w:rsidRDefault="001008D6">
            <w:pPr>
              <w:rPr>
                <w:rFonts w:ascii="Century Gothic" w:hAnsi="Century Gothic" w:cs="Arial"/>
                <w:bCs/>
                <w:color w:val="404040"/>
                <w:sz w:val="22"/>
              </w:rPr>
            </w:pPr>
          </w:p>
        </w:tc>
        <w:tc>
          <w:tcPr>
            <w:tcW w:w="691" w:type="dxa"/>
            <w:tcBorders>
              <w:top w:val="single" w:sz="4" w:space="0" w:color="auto"/>
              <w:left w:val="single" w:sz="4" w:space="0" w:color="auto"/>
              <w:bottom w:val="single" w:sz="4" w:space="0" w:color="auto"/>
              <w:right w:val="single" w:sz="4" w:space="0" w:color="auto"/>
            </w:tcBorders>
          </w:tcPr>
          <w:p w:rsidR="001008D6" w:rsidRDefault="001008D6">
            <w:pPr>
              <w:pStyle w:val="ListParagraph"/>
              <w:ind w:left="0"/>
              <w:rPr>
                <w:rFonts w:ascii="Century Gothic" w:hAnsi="Century Gothic" w:cs="Arial"/>
                <w:b/>
                <w:color w:val="404040"/>
                <w:sz w:val="22"/>
                <w:lang w:val="en-GB"/>
              </w:rPr>
            </w:pPr>
            <w:r>
              <w:rPr>
                <w:rFonts w:ascii="Century Gothic" w:hAnsi="Century Gothic" w:cs="Arial"/>
                <w:b/>
                <w:color w:val="404040"/>
                <w:sz w:val="22"/>
                <w:lang w:val="en-GB"/>
              </w:rPr>
              <w:t>1a</w:t>
            </w:r>
          </w:p>
        </w:tc>
        <w:tc>
          <w:tcPr>
            <w:tcW w:w="3600" w:type="dxa"/>
            <w:gridSpan w:val="2"/>
            <w:tcBorders>
              <w:top w:val="single" w:sz="4" w:space="0" w:color="auto"/>
              <w:left w:val="single" w:sz="4" w:space="0" w:color="auto"/>
              <w:bottom w:val="single" w:sz="4" w:space="0" w:color="auto"/>
              <w:right w:val="single" w:sz="4" w:space="0" w:color="auto"/>
            </w:tcBorders>
          </w:tcPr>
          <w:p w:rsidR="001008D6" w:rsidRDefault="001008D6">
            <w:pPr>
              <w:rPr>
                <w:rFonts w:ascii="Century Gothic" w:hAnsi="Century Gothic" w:cs="Arial"/>
                <w:bCs/>
                <w:color w:val="404040"/>
                <w:sz w:val="22"/>
              </w:rPr>
            </w:pPr>
            <w:r>
              <w:rPr>
                <w:rFonts w:ascii="Century Gothic" w:hAnsi="Century Gothic" w:cs="Arial"/>
                <w:bCs/>
                <w:color w:val="404040"/>
                <w:sz w:val="22"/>
              </w:rPr>
              <w:t xml:space="preserve">Location and timescale of the emergency. Is it near: </w:t>
            </w:r>
          </w:p>
          <w:p w:rsidR="001008D6" w:rsidRDefault="001008D6" w:rsidP="001008D6">
            <w:pPr>
              <w:pStyle w:val="ListParagraph"/>
              <w:numPr>
                <w:ilvl w:val="0"/>
                <w:numId w:val="5"/>
              </w:numPr>
              <w:rPr>
                <w:rFonts w:ascii="Century Gothic" w:hAnsi="Century Gothic" w:cs="Arial"/>
                <w:bCs/>
                <w:color w:val="404040"/>
                <w:sz w:val="22"/>
                <w:lang w:val="en-GB"/>
              </w:rPr>
            </w:pPr>
            <w:r>
              <w:rPr>
                <w:rFonts w:ascii="Century Gothic" w:hAnsi="Century Gothic" w:cs="Arial"/>
                <w:bCs/>
                <w:color w:val="404040"/>
                <w:sz w:val="22"/>
                <w:lang w:val="en-GB"/>
              </w:rPr>
              <w:t>A school?</w:t>
            </w:r>
          </w:p>
          <w:p w:rsidR="001008D6" w:rsidRDefault="001008D6" w:rsidP="001008D6">
            <w:pPr>
              <w:pStyle w:val="ListParagraph"/>
              <w:numPr>
                <w:ilvl w:val="0"/>
                <w:numId w:val="5"/>
              </w:numPr>
              <w:rPr>
                <w:rFonts w:ascii="Century Gothic" w:hAnsi="Century Gothic" w:cs="Arial"/>
                <w:bCs/>
                <w:color w:val="404040"/>
                <w:sz w:val="22"/>
                <w:lang w:val="en-GB"/>
              </w:rPr>
            </w:pPr>
            <w:r>
              <w:rPr>
                <w:rFonts w:ascii="Century Gothic" w:hAnsi="Century Gothic" w:cs="Arial"/>
                <w:bCs/>
                <w:color w:val="404040"/>
                <w:sz w:val="22"/>
                <w:lang w:val="en-GB"/>
              </w:rPr>
              <w:t>A vulnerable area?</w:t>
            </w:r>
          </w:p>
          <w:p w:rsidR="001008D6" w:rsidRDefault="001008D6" w:rsidP="001008D6">
            <w:pPr>
              <w:numPr>
                <w:ilvl w:val="0"/>
                <w:numId w:val="5"/>
              </w:numPr>
              <w:rPr>
                <w:rFonts w:ascii="Century Gothic" w:hAnsi="Century Gothic"/>
                <w:bCs/>
                <w:sz w:val="22"/>
              </w:rPr>
            </w:pPr>
            <w:r>
              <w:rPr>
                <w:rFonts w:ascii="Century Gothic" w:hAnsi="Century Gothic" w:cs="Arial"/>
                <w:bCs/>
                <w:color w:val="404040"/>
                <w:sz w:val="22"/>
              </w:rPr>
              <w:t>A main access route?</w:t>
            </w:r>
          </w:p>
        </w:tc>
        <w:tc>
          <w:tcPr>
            <w:tcW w:w="5296" w:type="dxa"/>
            <w:gridSpan w:val="2"/>
            <w:vMerge w:val="restart"/>
            <w:tcBorders>
              <w:left w:val="single" w:sz="4" w:space="0" w:color="auto"/>
            </w:tcBorders>
          </w:tcPr>
          <w:p w:rsidR="001008D6" w:rsidRDefault="001008D6">
            <w:pPr>
              <w:pStyle w:val="HeadingtemplateHeadings"/>
              <w:rPr>
                <w:sz w:val="2"/>
              </w:rPr>
            </w:pPr>
          </w:p>
        </w:tc>
      </w:tr>
      <w:tr w:rsidR="001008D6">
        <w:trPr>
          <w:cantSplit/>
          <w:trHeight w:val="1112"/>
        </w:trPr>
        <w:tc>
          <w:tcPr>
            <w:tcW w:w="497" w:type="dxa"/>
            <w:vMerge/>
            <w:tcBorders>
              <w:top w:val="nil"/>
              <w:left w:val="nil"/>
              <w:bottom w:val="nil"/>
              <w:right w:val="single" w:sz="4" w:space="0" w:color="auto"/>
            </w:tcBorders>
          </w:tcPr>
          <w:p w:rsidR="001008D6" w:rsidRDefault="001008D6">
            <w:pPr>
              <w:rPr>
                <w:rFonts w:ascii="Century Gothic" w:hAnsi="Century Gothic" w:cs="Arial"/>
                <w:bCs/>
                <w:color w:val="404040"/>
                <w:sz w:val="22"/>
              </w:rPr>
            </w:pPr>
          </w:p>
        </w:tc>
        <w:tc>
          <w:tcPr>
            <w:tcW w:w="691" w:type="dxa"/>
            <w:tcBorders>
              <w:top w:val="single" w:sz="4" w:space="0" w:color="auto"/>
              <w:left w:val="single" w:sz="4" w:space="0" w:color="auto"/>
              <w:bottom w:val="single" w:sz="4" w:space="0" w:color="auto"/>
              <w:right w:val="single" w:sz="4" w:space="0" w:color="auto"/>
            </w:tcBorders>
          </w:tcPr>
          <w:p w:rsidR="001008D6" w:rsidRDefault="001008D6">
            <w:pPr>
              <w:pStyle w:val="ListParagraph"/>
              <w:ind w:left="0"/>
              <w:rPr>
                <w:rFonts w:ascii="Century Gothic" w:hAnsi="Century Gothic" w:cs="Arial"/>
                <w:b/>
                <w:color w:val="404040"/>
                <w:sz w:val="22"/>
                <w:lang w:val="en-GB"/>
              </w:rPr>
            </w:pPr>
            <w:r>
              <w:rPr>
                <w:rFonts w:ascii="Century Gothic" w:hAnsi="Century Gothic" w:cs="Arial"/>
                <w:b/>
                <w:color w:val="404040"/>
                <w:sz w:val="22"/>
                <w:lang w:val="en-GB"/>
              </w:rPr>
              <w:t>1b</w:t>
            </w:r>
          </w:p>
        </w:tc>
        <w:tc>
          <w:tcPr>
            <w:tcW w:w="3600" w:type="dxa"/>
            <w:gridSpan w:val="2"/>
            <w:tcBorders>
              <w:top w:val="single" w:sz="4" w:space="0" w:color="auto"/>
              <w:left w:val="single" w:sz="4" w:space="0" w:color="auto"/>
              <w:bottom w:val="single" w:sz="4" w:space="0" w:color="auto"/>
              <w:right w:val="single" w:sz="4" w:space="0" w:color="auto"/>
            </w:tcBorders>
          </w:tcPr>
          <w:p w:rsidR="001008D6" w:rsidRDefault="001008D6">
            <w:pPr>
              <w:pStyle w:val="ListParagraph"/>
              <w:ind w:left="0"/>
              <w:rPr>
                <w:rFonts w:ascii="Century Gothic" w:hAnsi="Century Gothic" w:cs="Arial"/>
                <w:bCs/>
                <w:color w:val="404040"/>
                <w:sz w:val="22"/>
                <w:lang w:val="en-GB"/>
              </w:rPr>
            </w:pPr>
            <w:r>
              <w:rPr>
                <w:rFonts w:ascii="Century Gothic" w:hAnsi="Century Gothic" w:cs="Arial"/>
                <w:bCs/>
                <w:color w:val="404040"/>
                <w:sz w:val="22"/>
                <w:lang w:val="en-GB"/>
              </w:rPr>
              <w:t xml:space="preserve">Type of emergency: </w:t>
            </w:r>
          </w:p>
          <w:p w:rsidR="001008D6" w:rsidRDefault="001008D6" w:rsidP="001008D6">
            <w:pPr>
              <w:pStyle w:val="ListParagraph"/>
              <w:numPr>
                <w:ilvl w:val="0"/>
                <w:numId w:val="5"/>
              </w:numPr>
              <w:rPr>
                <w:rFonts w:ascii="Century Gothic" w:hAnsi="Century Gothic" w:cs="Arial"/>
                <w:bCs/>
                <w:color w:val="404040"/>
                <w:sz w:val="22"/>
                <w:lang w:val="en-GB"/>
              </w:rPr>
            </w:pPr>
            <w:r>
              <w:rPr>
                <w:rFonts w:ascii="Century Gothic" w:hAnsi="Century Gothic" w:cs="Arial"/>
                <w:bCs/>
                <w:color w:val="404040"/>
                <w:sz w:val="22"/>
                <w:lang w:val="en-GB"/>
              </w:rPr>
              <w:t>Is there a threat to life?</w:t>
            </w:r>
          </w:p>
          <w:p w:rsidR="001008D6" w:rsidRDefault="001008D6" w:rsidP="001008D6">
            <w:pPr>
              <w:numPr>
                <w:ilvl w:val="0"/>
                <w:numId w:val="5"/>
              </w:numPr>
              <w:rPr>
                <w:rFonts w:ascii="Century Gothic" w:hAnsi="Century Gothic" w:cs="Arial"/>
                <w:bCs/>
                <w:color w:val="404040"/>
                <w:sz w:val="22"/>
              </w:rPr>
            </w:pPr>
            <w:r>
              <w:rPr>
                <w:rFonts w:ascii="Century Gothic" w:hAnsi="Century Gothic" w:cs="Arial"/>
                <w:bCs/>
                <w:color w:val="404040"/>
                <w:sz w:val="22"/>
              </w:rPr>
              <w:t>Has electricity, gas or water been affected?</w:t>
            </w:r>
          </w:p>
        </w:tc>
        <w:tc>
          <w:tcPr>
            <w:tcW w:w="5296" w:type="dxa"/>
            <w:gridSpan w:val="2"/>
            <w:vMerge/>
            <w:tcBorders>
              <w:left w:val="single" w:sz="4" w:space="0" w:color="auto"/>
            </w:tcBorders>
          </w:tcPr>
          <w:p w:rsidR="001008D6" w:rsidRDefault="001008D6">
            <w:pPr>
              <w:pStyle w:val="HeadingtemplateHeadings"/>
              <w:rPr>
                <w:sz w:val="2"/>
              </w:rPr>
            </w:pPr>
          </w:p>
        </w:tc>
      </w:tr>
      <w:tr w:rsidR="001008D6">
        <w:trPr>
          <w:cantSplit/>
          <w:trHeight w:val="1417"/>
        </w:trPr>
        <w:tc>
          <w:tcPr>
            <w:tcW w:w="497" w:type="dxa"/>
            <w:tcBorders>
              <w:top w:val="nil"/>
              <w:left w:val="nil"/>
              <w:bottom w:val="nil"/>
              <w:right w:val="single" w:sz="4" w:space="0" w:color="auto"/>
            </w:tcBorders>
          </w:tcPr>
          <w:p w:rsidR="001008D6" w:rsidRDefault="001008D6">
            <w:pPr>
              <w:rPr>
                <w:rFonts w:ascii="Century Gothic" w:hAnsi="Century Gothic" w:cs="Arial"/>
                <w:bCs/>
                <w:color w:val="404040"/>
                <w:sz w:val="22"/>
              </w:rPr>
            </w:pPr>
          </w:p>
        </w:tc>
        <w:tc>
          <w:tcPr>
            <w:tcW w:w="691" w:type="dxa"/>
            <w:tcBorders>
              <w:top w:val="single" w:sz="4" w:space="0" w:color="auto"/>
              <w:left w:val="single" w:sz="4" w:space="0" w:color="auto"/>
              <w:bottom w:val="single" w:sz="4" w:space="0" w:color="auto"/>
              <w:right w:val="single" w:sz="4" w:space="0" w:color="auto"/>
            </w:tcBorders>
          </w:tcPr>
          <w:p w:rsidR="001008D6" w:rsidRDefault="001008D6">
            <w:pPr>
              <w:pStyle w:val="ListParagraph"/>
              <w:ind w:left="0"/>
              <w:rPr>
                <w:rFonts w:ascii="Century Gothic" w:hAnsi="Century Gothic" w:cs="Arial"/>
                <w:b/>
                <w:color w:val="404040"/>
                <w:sz w:val="22"/>
                <w:lang w:val="en-GB"/>
              </w:rPr>
            </w:pPr>
            <w:r>
              <w:rPr>
                <w:rFonts w:ascii="Century Gothic" w:hAnsi="Century Gothic" w:cs="Arial"/>
                <w:b/>
                <w:color w:val="404040"/>
                <w:sz w:val="22"/>
              </w:rPr>
              <w:t>1c</w:t>
            </w:r>
            <w:r>
              <w:rPr>
                <w:rFonts w:ascii="Century Gothic" w:hAnsi="Century Gothic" w:cs="Arial"/>
                <w:b/>
                <w:color w:val="404040"/>
                <w:sz w:val="22"/>
              </w:rPr>
              <w:br/>
            </w:r>
          </w:p>
        </w:tc>
        <w:tc>
          <w:tcPr>
            <w:tcW w:w="3600" w:type="dxa"/>
            <w:gridSpan w:val="2"/>
            <w:tcBorders>
              <w:top w:val="single" w:sz="4" w:space="0" w:color="auto"/>
              <w:left w:val="single" w:sz="4" w:space="0" w:color="auto"/>
              <w:bottom w:val="single" w:sz="4" w:space="0" w:color="auto"/>
              <w:right w:val="single" w:sz="4" w:space="0" w:color="auto"/>
            </w:tcBorders>
          </w:tcPr>
          <w:p w:rsidR="001008D6" w:rsidRDefault="001008D6">
            <w:pPr>
              <w:rPr>
                <w:rFonts w:ascii="Century Gothic" w:hAnsi="Century Gothic" w:cs="Arial"/>
                <w:bCs/>
                <w:color w:val="404040"/>
                <w:sz w:val="22"/>
              </w:rPr>
            </w:pPr>
            <w:r>
              <w:rPr>
                <w:rFonts w:ascii="Century Gothic" w:hAnsi="Century Gothic" w:cs="Arial"/>
                <w:bCs/>
                <w:color w:val="404040"/>
                <w:sz w:val="22"/>
              </w:rPr>
              <w:t>Are there any vulnerable people involved?</w:t>
            </w:r>
          </w:p>
          <w:p w:rsidR="001008D6" w:rsidRDefault="001008D6" w:rsidP="001008D6">
            <w:pPr>
              <w:pStyle w:val="ListParagraph"/>
              <w:numPr>
                <w:ilvl w:val="0"/>
                <w:numId w:val="6"/>
              </w:numPr>
              <w:rPr>
                <w:rFonts w:ascii="Century Gothic" w:hAnsi="Century Gothic" w:cs="Arial"/>
                <w:bCs/>
                <w:color w:val="404040"/>
                <w:sz w:val="22"/>
                <w:lang w:val="en-GB"/>
              </w:rPr>
            </w:pPr>
            <w:r>
              <w:rPr>
                <w:rFonts w:ascii="Century Gothic" w:hAnsi="Century Gothic" w:cs="Arial"/>
                <w:bCs/>
                <w:color w:val="404040"/>
                <w:sz w:val="22"/>
                <w:lang w:val="en-GB"/>
              </w:rPr>
              <w:t xml:space="preserve">Elderly/infirm/disabled Families with children </w:t>
            </w:r>
          </w:p>
          <w:p w:rsidR="001008D6" w:rsidRDefault="001008D6" w:rsidP="001008D6">
            <w:pPr>
              <w:numPr>
                <w:ilvl w:val="0"/>
                <w:numId w:val="6"/>
              </w:numPr>
              <w:rPr>
                <w:rFonts w:ascii="Century Gothic" w:hAnsi="Century Gothic"/>
                <w:bCs/>
                <w:sz w:val="22"/>
              </w:rPr>
            </w:pPr>
            <w:r>
              <w:rPr>
                <w:rFonts w:ascii="Century Gothic" w:hAnsi="Century Gothic" w:cs="Arial"/>
                <w:bCs/>
                <w:color w:val="404040"/>
                <w:sz w:val="22"/>
              </w:rPr>
              <w:t>Non-English-speaking people.</w:t>
            </w:r>
          </w:p>
        </w:tc>
        <w:tc>
          <w:tcPr>
            <w:tcW w:w="5296" w:type="dxa"/>
            <w:gridSpan w:val="2"/>
            <w:tcBorders>
              <w:left w:val="single" w:sz="4" w:space="0" w:color="auto"/>
            </w:tcBorders>
          </w:tcPr>
          <w:p w:rsidR="001008D6" w:rsidRDefault="001008D6">
            <w:pPr>
              <w:pStyle w:val="HeadingtemplateHeadings"/>
              <w:rPr>
                <w:sz w:val="2"/>
              </w:rPr>
            </w:pPr>
          </w:p>
        </w:tc>
      </w:tr>
      <w:tr w:rsidR="001008D6">
        <w:trPr>
          <w:cantSplit/>
          <w:trHeight w:val="1443"/>
        </w:trPr>
        <w:tc>
          <w:tcPr>
            <w:tcW w:w="497" w:type="dxa"/>
            <w:tcBorders>
              <w:top w:val="nil"/>
              <w:left w:val="nil"/>
              <w:bottom w:val="single" w:sz="4" w:space="0" w:color="auto"/>
              <w:right w:val="single" w:sz="4" w:space="0" w:color="auto"/>
            </w:tcBorders>
          </w:tcPr>
          <w:p w:rsidR="001008D6" w:rsidRDefault="001008D6">
            <w:pPr>
              <w:pStyle w:val="ListParagraph"/>
              <w:ind w:left="0"/>
              <w:rPr>
                <w:rFonts w:ascii="Century Gothic" w:hAnsi="Century Gothic" w:cs="Arial"/>
                <w:bCs/>
                <w:color w:val="404040"/>
                <w:sz w:val="22"/>
                <w:lang w:val="en-GB"/>
              </w:rPr>
            </w:pPr>
          </w:p>
        </w:tc>
        <w:tc>
          <w:tcPr>
            <w:tcW w:w="691" w:type="dxa"/>
            <w:tcBorders>
              <w:top w:val="single" w:sz="4" w:space="0" w:color="auto"/>
              <w:left w:val="single" w:sz="4" w:space="0" w:color="auto"/>
              <w:bottom w:val="single" w:sz="4" w:space="0" w:color="auto"/>
              <w:right w:val="single" w:sz="4" w:space="0" w:color="auto"/>
            </w:tcBorders>
          </w:tcPr>
          <w:p w:rsidR="001008D6" w:rsidRDefault="001008D6">
            <w:pPr>
              <w:pStyle w:val="ListParagraph"/>
              <w:ind w:left="0"/>
              <w:rPr>
                <w:rFonts w:ascii="Century Gothic" w:hAnsi="Century Gothic" w:cs="Arial"/>
                <w:b/>
                <w:color w:val="404040"/>
                <w:sz w:val="22"/>
                <w:lang w:val="en-GB"/>
              </w:rPr>
            </w:pPr>
            <w:r>
              <w:rPr>
                <w:rFonts w:ascii="Century Gothic" w:hAnsi="Century Gothic" w:cs="Arial"/>
                <w:b/>
                <w:color w:val="404040"/>
                <w:sz w:val="22"/>
                <w:lang w:val="en-GB"/>
              </w:rPr>
              <w:t>1d</w:t>
            </w:r>
          </w:p>
        </w:tc>
        <w:tc>
          <w:tcPr>
            <w:tcW w:w="3600" w:type="dxa"/>
            <w:gridSpan w:val="2"/>
            <w:tcBorders>
              <w:top w:val="single" w:sz="4" w:space="0" w:color="auto"/>
              <w:left w:val="single" w:sz="4" w:space="0" w:color="auto"/>
              <w:bottom w:val="single" w:sz="4" w:space="0" w:color="auto"/>
              <w:right w:val="single" w:sz="4" w:space="0" w:color="auto"/>
            </w:tcBorders>
          </w:tcPr>
          <w:p w:rsidR="001008D6" w:rsidRDefault="001008D6">
            <w:pPr>
              <w:pStyle w:val="ListParagraph"/>
              <w:ind w:left="0"/>
              <w:rPr>
                <w:rFonts w:ascii="Century Gothic" w:hAnsi="Century Gothic" w:cs="Arial"/>
                <w:bCs/>
                <w:color w:val="404040"/>
                <w:sz w:val="22"/>
                <w:lang w:val="en-GB"/>
              </w:rPr>
            </w:pPr>
            <w:r>
              <w:rPr>
                <w:rFonts w:ascii="Century Gothic" w:hAnsi="Century Gothic" w:cs="Arial"/>
                <w:bCs/>
                <w:color w:val="404040"/>
                <w:sz w:val="22"/>
                <w:lang w:val="en-GB"/>
              </w:rPr>
              <w:t xml:space="preserve">What resources do we need? </w:t>
            </w:r>
          </w:p>
          <w:p w:rsidR="001008D6" w:rsidRDefault="001008D6" w:rsidP="001008D6">
            <w:pPr>
              <w:pStyle w:val="ListParagraph"/>
              <w:numPr>
                <w:ilvl w:val="0"/>
                <w:numId w:val="6"/>
              </w:numPr>
              <w:rPr>
                <w:rFonts w:ascii="Century Gothic" w:hAnsi="Century Gothic" w:cs="Arial"/>
                <w:bCs/>
                <w:sz w:val="22"/>
                <w:lang w:val="en-GB"/>
              </w:rPr>
            </w:pPr>
            <w:r>
              <w:rPr>
                <w:rFonts w:ascii="Century Gothic" w:hAnsi="Century Gothic" w:cs="Arial"/>
                <w:bCs/>
                <w:sz w:val="22"/>
                <w:lang w:val="en-GB"/>
              </w:rPr>
              <w:t>Food?</w:t>
            </w:r>
          </w:p>
          <w:p w:rsidR="001008D6" w:rsidRDefault="001008D6" w:rsidP="001008D6">
            <w:pPr>
              <w:pStyle w:val="ListParagraph"/>
              <w:numPr>
                <w:ilvl w:val="0"/>
                <w:numId w:val="6"/>
              </w:numPr>
              <w:rPr>
                <w:rFonts w:ascii="Century Gothic" w:hAnsi="Century Gothic" w:cs="Arial"/>
                <w:bCs/>
                <w:sz w:val="22"/>
                <w:lang w:val="en-GB"/>
              </w:rPr>
            </w:pPr>
            <w:r>
              <w:rPr>
                <w:rFonts w:ascii="Century Gothic" w:hAnsi="Century Gothic" w:cs="Arial"/>
                <w:bCs/>
                <w:sz w:val="22"/>
                <w:lang w:val="en-GB"/>
              </w:rPr>
              <w:t>Off-road vehicles?</w:t>
            </w:r>
          </w:p>
          <w:p w:rsidR="001008D6" w:rsidRDefault="001008D6" w:rsidP="001008D6">
            <w:pPr>
              <w:pStyle w:val="ListParagraph"/>
              <w:numPr>
                <w:ilvl w:val="0"/>
                <w:numId w:val="6"/>
              </w:numPr>
              <w:rPr>
                <w:rFonts w:ascii="Century Gothic" w:hAnsi="Century Gothic" w:cs="Arial"/>
                <w:bCs/>
                <w:sz w:val="22"/>
                <w:lang w:val="en-GB"/>
              </w:rPr>
            </w:pPr>
            <w:r>
              <w:rPr>
                <w:rFonts w:ascii="Century Gothic" w:hAnsi="Century Gothic" w:cs="Arial"/>
                <w:bCs/>
                <w:sz w:val="22"/>
                <w:lang w:val="en-GB"/>
              </w:rPr>
              <w:t>Blankets?</w:t>
            </w:r>
          </w:p>
          <w:p w:rsidR="001008D6" w:rsidRDefault="001008D6" w:rsidP="001008D6">
            <w:pPr>
              <w:pStyle w:val="ListParagraph"/>
              <w:numPr>
                <w:ilvl w:val="0"/>
                <w:numId w:val="11"/>
              </w:numPr>
            </w:pPr>
            <w:r>
              <w:rPr>
                <w:rFonts w:ascii="Century Gothic" w:hAnsi="Century Gothic"/>
                <w:sz w:val="22"/>
              </w:rPr>
              <w:t>Shelter?</w:t>
            </w:r>
          </w:p>
        </w:tc>
        <w:tc>
          <w:tcPr>
            <w:tcW w:w="5296" w:type="dxa"/>
            <w:gridSpan w:val="2"/>
            <w:tcBorders>
              <w:left w:val="single" w:sz="4" w:space="0" w:color="auto"/>
            </w:tcBorders>
          </w:tcPr>
          <w:p w:rsidR="001008D6" w:rsidRDefault="001008D6">
            <w:pPr>
              <w:pStyle w:val="HeadingtemplateHeadings"/>
              <w:rPr>
                <w:sz w:val="2"/>
              </w:rPr>
            </w:pPr>
          </w:p>
        </w:tc>
      </w:tr>
      <w:tr w:rsidR="001008D6">
        <w:trPr>
          <w:cantSplit/>
        </w:trPr>
        <w:tc>
          <w:tcPr>
            <w:tcW w:w="497" w:type="dxa"/>
            <w:tcBorders>
              <w:top w:val="single" w:sz="4" w:space="0" w:color="auto"/>
            </w:tcBorders>
            <w:vAlign w:val="center"/>
          </w:tcPr>
          <w:p w:rsidR="001008D6" w:rsidRDefault="001008D6">
            <w:pPr>
              <w:jc w:val="center"/>
              <w:rPr>
                <w:rFonts w:ascii="Century Gothic" w:hAnsi="Century Gothic"/>
                <w:b/>
                <w:sz w:val="22"/>
              </w:rPr>
            </w:pPr>
            <w:r>
              <w:rPr>
                <w:rFonts w:ascii="Century Gothic" w:hAnsi="Century Gothic"/>
                <w:b/>
                <w:sz w:val="22"/>
              </w:rPr>
              <w:t>2.</w:t>
            </w:r>
          </w:p>
        </w:tc>
        <w:tc>
          <w:tcPr>
            <w:tcW w:w="4291" w:type="dxa"/>
            <w:gridSpan w:val="3"/>
            <w:tcBorders>
              <w:top w:val="single" w:sz="4" w:space="0" w:color="auto"/>
            </w:tcBorders>
            <w:vAlign w:val="center"/>
          </w:tcPr>
          <w:p w:rsidR="001008D6" w:rsidRDefault="001008D6">
            <w:pPr>
              <w:jc w:val="center"/>
              <w:rPr>
                <w:rFonts w:ascii="Century Gothic" w:hAnsi="Century Gothic" w:cs="Arial"/>
                <w:b/>
                <w:sz w:val="22"/>
              </w:rPr>
            </w:pPr>
            <w:r>
              <w:rPr>
                <w:rFonts w:ascii="Century Gothic" w:hAnsi="Century Gothic" w:cs="Arial"/>
                <w:b/>
                <w:sz w:val="22"/>
              </w:rPr>
              <w:t>Establishing contact with the emergency services and local authority</w:t>
            </w:r>
          </w:p>
          <w:p w:rsidR="001008D6" w:rsidRDefault="001008D6">
            <w:pPr>
              <w:jc w:val="center"/>
              <w:rPr>
                <w:rFonts w:ascii="Century Gothic" w:hAnsi="Century Gothic"/>
                <w:b/>
                <w:sz w:val="22"/>
              </w:rPr>
            </w:pPr>
          </w:p>
        </w:tc>
        <w:tc>
          <w:tcPr>
            <w:tcW w:w="5296" w:type="dxa"/>
            <w:gridSpan w:val="2"/>
          </w:tcPr>
          <w:p w:rsidR="001008D6" w:rsidRDefault="001008D6">
            <w:pPr>
              <w:pStyle w:val="HeadingtemplateHeadings"/>
              <w:rPr>
                <w:sz w:val="2"/>
              </w:rPr>
            </w:pPr>
          </w:p>
        </w:tc>
      </w:tr>
      <w:tr w:rsidR="001008D6">
        <w:trPr>
          <w:cantSplit/>
          <w:trHeight w:val="70"/>
        </w:trPr>
        <w:tc>
          <w:tcPr>
            <w:tcW w:w="497" w:type="dxa"/>
            <w:vAlign w:val="center"/>
          </w:tcPr>
          <w:p w:rsidR="001008D6" w:rsidRDefault="001008D6">
            <w:pPr>
              <w:jc w:val="center"/>
              <w:rPr>
                <w:rFonts w:ascii="Century Gothic" w:hAnsi="Century Gothic"/>
                <w:b/>
                <w:sz w:val="22"/>
              </w:rPr>
            </w:pPr>
            <w:r>
              <w:rPr>
                <w:rFonts w:ascii="Century Gothic" w:hAnsi="Century Gothic"/>
                <w:b/>
                <w:sz w:val="22"/>
              </w:rPr>
              <w:t>3.</w:t>
            </w:r>
          </w:p>
        </w:tc>
        <w:tc>
          <w:tcPr>
            <w:tcW w:w="4291" w:type="dxa"/>
            <w:gridSpan w:val="3"/>
            <w:vAlign w:val="center"/>
          </w:tcPr>
          <w:p w:rsidR="001008D6" w:rsidRDefault="001008D6">
            <w:pPr>
              <w:jc w:val="center"/>
              <w:rPr>
                <w:rFonts w:ascii="Century Gothic" w:hAnsi="Century Gothic" w:cs="Arial"/>
                <w:b/>
                <w:sz w:val="22"/>
              </w:rPr>
            </w:pPr>
            <w:r>
              <w:rPr>
                <w:rFonts w:ascii="Century Gothic" w:hAnsi="Century Gothic" w:cs="Arial"/>
                <w:b/>
                <w:sz w:val="22"/>
              </w:rPr>
              <w:t>How can we support the emergency services and local authority?</w:t>
            </w:r>
          </w:p>
          <w:p w:rsidR="001008D6" w:rsidRDefault="001008D6">
            <w:pPr>
              <w:jc w:val="center"/>
              <w:rPr>
                <w:rFonts w:ascii="Century Gothic" w:hAnsi="Century Gothic"/>
                <w:b/>
                <w:sz w:val="22"/>
              </w:rPr>
            </w:pPr>
          </w:p>
        </w:tc>
        <w:tc>
          <w:tcPr>
            <w:tcW w:w="5296" w:type="dxa"/>
            <w:gridSpan w:val="2"/>
          </w:tcPr>
          <w:p w:rsidR="001008D6" w:rsidRDefault="001008D6">
            <w:pPr>
              <w:pStyle w:val="HeadingtemplateHeadings"/>
              <w:rPr>
                <w:sz w:val="2"/>
              </w:rPr>
            </w:pPr>
          </w:p>
        </w:tc>
      </w:tr>
      <w:tr w:rsidR="001008D6">
        <w:trPr>
          <w:cantSplit/>
          <w:trHeight w:val="70"/>
        </w:trPr>
        <w:tc>
          <w:tcPr>
            <w:tcW w:w="497" w:type="dxa"/>
            <w:vAlign w:val="center"/>
          </w:tcPr>
          <w:p w:rsidR="001008D6" w:rsidRDefault="001008D6">
            <w:pPr>
              <w:jc w:val="center"/>
              <w:rPr>
                <w:rFonts w:ascii="Century Gothic" w:hAnsi="Century Gothic"/>
                <w:b/>
                <w:sz w:val="22"/>
              </w:rPr>
            </w:pPr>
            <w:r>
              <w:rPr>
                <w:rFonts w:ascii="Century Gothic" w:hAnsi="Century Gothic"/>
                <w:b/>
                <w:sz w:val="22"/>
              </w:rPr>
              <w:t>4.</w:t>
            </w:r>
          </w:p>
        </w:tc>
        <w:tc>
          <w:tcPr>
            <w:tcW w:w="4291" w:type="dxa"/>
            <w:gridSpan w:val="3"/>
            <w:vAlign w:val="center"/>
          </w:tcPr>
          <w:p w:rsidR="001008D6" w:rsidRDefault="001008D6">
            <w:pPr>
              <w:jc w:val="center"/>
              <w:rPr>
                <w:rFonts w:ascii="Century Gothic" w:hAnsi="Century Gothic" w:cs="Arial"/>
                <w:b/>
                <w:sz w:val="22"/>
              </w:rPr>
            </w:pPr>
            <w:r>
              <w:rPr>
                <w:rFonts w:ascii="Century Gothic" w:hAnsi="Century Gothic" w:cs="Arial"/>
                <w:b/>
                <w:sz w:val="22"/>
              </w:rPr>
              <w:t>What actions can safely be taken</w:t>
            </w:r>
          </w:p>
          <w:p w:rsidR="001008D6" w:rsidRDefault="001008D6">
            <w:pPr>
              <w:jc w:val="center"/>
              <w:rPr>
                <w:rFonts w:ascii="Century Gothic" w:hAnsi="Century Gothic" w:cs="Arial"/>
                <w:b/>
                <w:sz w:val="22"/>
              </w:rPr>
            </w:pPr>
          </w:p>
          <w:p w:rsidR="001008D6" w:rsidRDefault="001008D6">
            <w:pPr>
              <w:jc w:val="center"/>
              <w:rPr>
                <w:rFonts w:ascii="Century Gothic" w:hAnsi="Century Gothic" w:cs="Arial"/>
                <w:b/>
                <w:sz w:val="22"/>
              </w:rPr>
            </w:pPr>
          </w:p>
        </w:tc>
        <w:tc>
          <w:tcPr>
            <w:tcW w:w="5296" w:type="dxa"/>
            <w:gridSpan w:val="2"/>
          </w:tcPr>
          <w:p w:rsidR="001008D6" w:rsidRDefault="001008D6">
            <w:pPr>
              <w:pStyle w:val="HeadingtemplateHeadings"/>
              <w:rPr>
                <w:sz w:val="2"/>
              </w:rPr>
            </w:pPr>
          </w:p>
        </w:tc>
      </w:tr>
      <w:tr w:rsidR="001008D6">
        <w:trPr>
          <w:cantSplit/>
          <w:trHeight w:val="70"/>
        </w:trPr>
        <w:tc>
          <w:tcPr>
            <w:tcW w:w="497" w:type="dxa"/>
            <w:vAlign w:val="center"/>
          </w:tcPr>
          <w:p w:rsidR="001008D6" w:rsidRDefault="001008D6">
            <w:pPr>
              <w:jc w:val="center"/>
              <w:rPr>
                <w:rFonts w:ascii="Century Gothic" w:hAnsi="Century Gothic"/>
                <w:b/>
                <w:sz w:val="22"/>
              </w:rPr>
            </w:pPr>
            <w:r>
              <w:rPr>
                <w:rFonts w:ascii="Century Gothic" w:hAnsi="Century Gothic"/>
                <w:b/>
                <w:sz w:val="22"/>
              </w:rPr>
              <w:t>5.</w:t>
            </w:r>
          </w:p>
        </w:tc>
        <w:tc>
          <w:tcPr>
            <w:tcW w:w="4291" w:type="dxa"/>
            <w:gridSpan w:val="3"/>
            <w:vAlign w:val="center"/>
          </w:tcPr>
          <w:p w:rsidR="001008D6" w:rsidRDefault="001008D6">
            <w:pPr>
              <w:jc w:val="center"/>
              <w:rPr>
                <w:rFonts w:ascii="Century Gothic" w:hAnsi="Century Gothic" w:cs="Arial"/>
                <w:b/>
                <w:sz w:val="22"/>
              </w:rPr>
            </w:pPr>
            <w:r>
              <w:rPr>
                <w:rFonts w:ascii="Century Gothic" w:hAnsi="Century Gothic" w:cs="Arial"/>
                <w:b/>
                <w:sz w:val="22"/>
              </w:rPr>
              <w:t>Who is going to take the lead for the agreed actions?</w:t>
            </w:r>
          </w:p>
          <w:p w:rsidR="001008D6" w:rsidRDefault="001008D6">
            <w:pPr>
              <w:jc w:val="center"/>
              <w:rPr>
                <w:rFonts w:ascii="Century Gothic" w:hAnsi="Century Gothic" w:cs="Arial"/>
                <w:b/>
                <w:sz w:val="22"/>
              </w:rPr>
            </w:pPr>
          </w:p>
        </w:tc>
        <w:tc>
          <w:tcPr>
            <w:tcW w:w="5296" w:type="dxa"/>
            <w:gridSpan w:val="2"/>
          </w:tcPr>
          <w:p w:rsidR="001008D6" w:rsidRDefault="001008D6">
            <w:pPr>
              <w:pStyle w:val="HeadingtemplateHeadings"/>
              <w:rPr>
                <w:sz w:val="2"/>
              </w:rPr>
            </w:pPr>
          </w:p>
        </w:tc>
      </w:tr>
      <w:tr w:rsidR="001008D6">
        <w:trPr>
          <w:cantSplit/>
          <w:trHeight w:val="70"/>
        </w:trPr>
        <w:tc>
          <w:tcPr>
            <w:tcW w:w="497" w:type="dxa"/>
            <w:vAlign w:val="center"/>
          </w:tcPr>
          <w:p w:rsidR="001008D6" w:rsidRDefault="001008D6">
            <w:pPr>
              <w:jc w:val="center"/>
              <w:rPr>
                <w:rFonts w:ascii="Century Gothic" w:hAnsi="Century Gothic"/>
                <w:b/>
                <w:sz w:val="22"/>
              </w:rPr>
            </w:pPr>
            <w:r>
              <w:rPr>
                <w:rFonts w:ascii="Century Gothic" w:hAnsi="Century Gothic"/>
                <w:b/>
                <w:sz w:val="22"/>
              </w:rPr>
              <w:t>6.</w:t>
            </w:r>
          </w:p>
        </w:tc>
        <w:tc>
          <w:tcPr>
            <w:tcW w:w="4291" w:type="dxa"/>
            <w:gridSpan w:val="3"/>
            <w:vAlign w:val="center"/>
          </w:tcPr>
          <w:p w:rsidR="001008D6" w:rsidRDefault="001008D6">
            <w:pPr>
              <w:jc w:val="center"/>
              <w:rPr>
                <w:rFonts w:ascii="Century Gothic" w:hAnsi="Century Gothic" w:cs="Arial"/>
                <w:b/>
                <w:sz w:val="22"/>
              </w:rPr>
            </w:pPr>
            <w:r>
              <w:rPr>
                <w:rFonts w:ascii="Century Gothic" w:hAnsi="Century Gothic" w:cs="Arial"/>
                <w:b/>
                <w:sz w:val="22"/>
              </w:rPr>
              <w:t>Any other issues?</w:t>
            </w:r>
          </w:p>
          <w:p w:rsidR="001008D6" w:rsidRDefault="001008D6">
            <w:pPr>
              <w:jc w:val="center"/>
              <w:rPr>
                <w:rFonts w:ascii="Century Gothic" w:hAnsi="Century Gothic" w:cs="Arial"/>
                <w:b/>
                <w:sz w:val="22"/>
              </w:rPr>
            </w:pPr>
          </w:p>
          <w:p w:rsidR="001008D6" w:rsidRDefault="001008D6">
            <w:pPr>
              <w:jc w:val="center"/>
              <w:rPr>
                <w:rFonts w:ascii="Century Gothic" w:hAnsi="Century Gothic" w:cs="Arial"/>
                <w:b/>
                <w:sz w:val="22"/>
              </w:rPr>
            </w:pPr>
          </w:p>
        </w:tc>
        <w:tc>
          <w:tcPr>
            <w:tcW w:w="5296" w:type="dxa"/>
            <w:gridSpan w:val="2"/>
          </w:tcPr>
          <w:p w:rsidR="001008D6" w:rsidRDefault="001008D6">
            <w:pPr>
              <w:pStyle w:val="HeadingtemplateHeadings"/>
              <w:rPr>
                <w:sz w:val="2"/>
              </w:rPr>
            </w:pPr>
          </w:p>
        </w:tc>
      </w:tr>
    </w:tbl>
    <w:p w:rsidR="001008D6" w:rsidRDefault="001008D6">
      <w:pPr>
        <w:pStyle w:val="MaintextheadingHeadings"/>
        <w:rPr>
          <w:rFonts w:ascii="Arial" w:hAnsi="Arial" w:cs="Arial"/>
        </w:rPr>
        <w:sectPr w:rsidR="001008D6" w:rsidSect="00A11058">
          <w:pgSz w:w="11900" w:h="16840"/>
          <w:pgMar w:top="1134" w:right="1134" w:bottom="851" w:left="1134" w:header="709" w:footer="709" w:gutter="0"/>
          <w:cols w:space="708"/>
          <w:titlePg/>
          <w:docGrid w:linePitch="326"/>
        </w:sectPr>
      </w:pPr>
    </w:p>
    <w:p w:rsidR="001008D6" w:rsidRPr="00AE122E" w:rsidRDefault="00E10BF0" w:rsidP="00295B61">
      <w:pPr>
        <w:pStyle w:val="Heading2"/>
        <w:rPr>
          <w:rFonts w:ascii="Century Gothic" w:hAnsi="Century Gothic" w:cs="Times New Roman"/>
          <w:color w:val="00555E"/>
          <w:sz w:val="32"/>
          <w:szCs w:val="32"/>
        </w:rPr>
      </w:pPr>
      <w:r w:rsidRPr="00AE122E">
        <w:rPr>
          <w:rFonts w:ascii="Century Gothic" w:hAnsi="Century Gothic" w:cs="Times New Roman"/>
          <w:color w:val="00555E"/>
          <w:sz w:val="32"/>
          <w:szCs w:val="32"/>
        </w:rPr>
        <w:lastRenderedPageBreak/>
        <w:t>Appendix B – Emergency log s</w:t>
      </w:r>
      <w:r w:rsidR="00943EF0" w:rsidRPr="00AE122E">
        <w:rPr>
          <w:rFonts w:ascii="Century Gothic" w:hAnsi="Century Gothic" w:cs="Times New Roman"/>
          <w:color w:val="00555E"/>
          <w:sz w:val="32"/>
          <w:szCs w:val="32"/>
        </w:rPr>
        <w:t>heet template</w:t>
      </w:r>
    </w:p>
    <w:p w:rsidR="001008D6" w:rsidRPr="001E4A45" w:rsidRDefault="001008D6">
      <w:pPr>
        <w:pStyle w:val="Header"/>
        <w:tabs>
          <w:tab w:val="left" w:pos="1800"/>
          <w:tab w:val="left" w:pos="2520"/>
        </w:tabs>
        <w:ind w:left="720" w:right="26" w:hanging="720"/>
        <w:rPr>
          <w:rFonts w:ascii="Arial" w:hAnsi="Arial" w:cs="Arial"/>
          <w:lang w:val="en-GB"/>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806"/>
        <w:gridCol w:w="6963"/>
        <w:gridCol w:w="987"/>
      </w:tblGrid>
      <w:tr w:rsidR="001008D6" w:rsidTr="00C074B7">
        <w:tc>
          <w:tcPr>
            <w:tcW w:w="878" w:type="dxa"/>
            <w:shd w:val="clear" w:color="auto" w:fill="F3F3F3"/>
            <w:vAlign w:val="center"/>
          </w:tcPr>
          <w:p w:rsidR="001008D6" w:rsidRDefault="001008D6">
            <w:pPr>
              <w:spacing w:line="360" w:lineRule="auto"/>
              <w:jc w:val="center"/>
              <w:rPr>
                <w:rFonts w:ascii="Century Gothic" w:hAnsi="Century Gothic"/>
                <w:b/>
              </w:rPr>
            </w:pPr>
            <w:r>
              <w:rPr>
                <w:rFonts w:ascii="Century Gothic" w:hAnsi="Century Gothic"/>
                <w:b/>
              </w:rPr>
              <w:t>Date</w:t>
            </w:r>
          </w:p>
        </w:tc>
        <w:tc>
          <w:tcPr>
            <w:tcW w:w="806" w:type="dxa"/>
            <w:shd w:val="clear" w:color="auto" w:fill="F3F3F3"/>
            <w:vAlign w:val="center"/>
          </w:tcPr>
          <w:p w:rsidR="001008D6" w:rsidRDefault="001008D6">
            <w:pPr>
              <w:spacing w:line="360" w:lineRule="auto"/>
              <w:jc w:val="center"/>
              <w:rPr>
                <w:rFonts w:ascii="Century Gothic" w:hAnsi="Century Gothic"/>
                <w:b/>
              </w:rPr>
            </w:pPr>
            <w:r>
              <w:rPr>
                <w:rFonts w:ascii="Century Gothic" w:hAnsi="Century Gothic"/>
                <w:b/>
              </w:rPr>
              <w:t>Time</w:t>
            </w:r>
          </w:p>
        </w:tc>
        <w:tc>
          <w:tcPr>
            <w:tcW w:w="6963" w:type="dxa"/>
            <w:shd w:val="clear" w:color="auto" w:fill="F3F3F3"/>
            <w:vAlign w:val="center"/>
          </w:tcPr>
          <w:p w:rsidR="001008D6" w:rsidRDefault="001008D6">
            <w:pPr>
              <w:spacing w:line="360" w:lineRule="auto"/>
              <w:jc w:val="center"/>
              <w:rPr>
                <w:rFonts w:ascii="Century Gothic" w:hAnsi="Century Gothic"/>
                <w:b/>
              </w:rPr>
            </w:pPr>
            <w:r>
              <w:rPr>
                <w:rFonts w:ascii="Century Gothic" w:hAnsi="Century Gothic"/>
                <w:b/>
              </w:rPr>
              <w:t>Information/Decision/Action</w:t>
            </w:r>
          </w:p>
        </w:tc>
        <w:tc>
          <w:tcPr>
            <w:tcW w:w="987" w:type="dxa"/>
            <w:shd w:val="clear" w:color="auto" w:fill="F3F3F3"/>
            <w:vAlign w:val="center"/>
          </w:tcPr>
          <w:p w:rsidR="001008D6" w:rsidRDefault="001008D6">
            <w:pPr>
              <w:spacing w:line="360" w:lineRule="auto"/>
              <w:jc w:val="center"/>
              <w:rPr>
                <w:rFonts w:ascii="Century Gothic" w:hAnsi="Century Gothic"/>
                <w:b/>
              </w:rPr>
            </w:pPr>
            <w:r>
              <w:rPr>
                <w:rFonts w:ascii="Century Gothic" w:hAnsi="Century Gothic"/>
                <w:b/>
              </w:rPr>
              <w:t>Initials</w:t>
            </w: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pStyle w:val="Header"/>
              <w:tabs>
                <w:tab w:val="clear" w:pos="4320"/>
                <w:tab w:val="clear" w:pos="8640"/>
              </w:tabs>
              <w:spacing w:line="360" w:lineRule="auto"/>
              <w:rPr>
                <w:rFonts w:ascii="Times New Roman" w:eastAsia="Times New Roman" w:hAnsi="Times New Roman"/>
                <w:lang w:val="en-GB"/>
              </w:rPr>
            </w:pPr>
          </w:p>
          <w:p w:rsidR="00C074B7" w:rsidRDefault="00C074B7">
            <w:pPr>
              <w:pStyle w:val="Header"/>
              <w:tabs>
                <w:tab w:val="clear" w:pos="4320"/>
                <w:tab w:val="clear" w:pos="8640"/>
              </w:tabs>
              <w:spacing w:line="360" w:lineRule="auto"/>
              <w:rPr>
                <w:rFonts w:ascii="Times New Roman" w:eastAsia="Times New Roman" w:hAnsi="Times New Roman"/>
                <w:lang w:val="en-GB"/>
              </w:rPr>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pStyle w:val="Header"/>
              <w:tabs>
                <w:tab w:val="clear" w:pos="4320"/>
                <w:tab w:val="clear" w:pos="8640"/>
              </w:tabs>
              <w:spacing w:line="360" w:lineRule="auto"/>
              <w:rPr>
                <w:rFonts w:ascii="Times New Roman" w:eastAsia="Times New Roman" w:hAnsi="Times New Roman"/>
                <w:lang w:val="en-GB"/>
              </w:rPr>
            </w:pPr>
          </w:p>
          <w:p w:rsidR="00C074B7" w:rsidRDefault="00C074B7">
            <w:pPr>
              <w:pStyle w:val="Header"/>
              <w:tabs>
                <w:tab w:val="clear" w:pos="4320"/>
                <w:tab w:val="clear" w:pos="8640"/>
              </w:tabs>
              <w:spacing w:line="360" w:lineRule="auto"/>
              <w:rPr>
                <w:rFonts w:ascii="Times New Roman" w:eastAsia="Times New Roman" w:hAnsi="Times New Roman"/>
                <w:lang w:val="en-GB"/>
              </w:rPr>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r w:rsidR="001008D6" w:rsidTr="00C074B7">
        <w:tc>
          <w:tcPr>
            <w:tcW w:w="878" w:type="dxa"/>
          </w:tcPr>
          <w:p w:rsidR="001008D6" w:rsidRDefault="001008D6">
            <w:pPr>
              <w:spacing w:line="360" w:lineRule="auto"/>
            </w:pPr>
          </w:p>
        </w:tc>
        <w:tc>
          <w:tcPr>
            <w:tcW w:w="806" w:type="dxa"/>
          </w:tcPr>
          <w:p w:rsidR="001008D6" w:rsidRDefault="001008D6">
            <w:pPr>
              <w:spacing w:line="360" w:lineRule="auto"/>
            </w:pPr>
          </w:p>
        </w:tc>
        <w:tc>
          <w:tcPr>
            <w:tcW w:w="6963" w:type="dxa"/>
          </w:tcPr>
          <w:p w:rsidR="001008D6" w:rsidRDefault="001008D6">
            <w:pPr>
              <w:spacing w:line="360" w:lineRule="auto"/>
            </w:pPr>
          </w:p>
          <w:p w:rsidR="00C074B7" w:rsidRDefault="00C074B7">
            <w:pPr>
              <w:spacing w:line="360" w:lineRule="auto"/>
            </w:pPr>
          </w:p>
        </w:tc>
        <w:tc>
          <w:tcPr>
            <w:tcW w:w="987" w:type="dxa"/>
          </w:tcPr>
          <w:p w:rsidR="001008D6" w:rsidRDefault="001008D6">
            <w:pPr>
              <w:spacing w:line="360" w:lineRule="auto"/>
            </w:pPr>
          </w:p>
        </w:tc>
      </w:tr>
    </w:tbl>
    <w:p w:rsidR="00295B61" w:rsidRDefault="00295B61">
      <w:pPr>
        <w:rPr>
          <w:rFonts w:ascii="Century Gothic" w:hAnsi="Century Gothic"/>
          <w:b/>
          <w:bCs/>
          <w:color w:val="009999"/>
          <w:sz w:val="32"/>
          <w:szCs w:val="32"/>
        </w:rPr>
      </w:pPr>
    </w:p>
    <w:p w:rsidR="00295B61" w:rsidRDefault="00295B61">
      <w:pPr>
        <w:rPr>
          <w:rFonts w:ascii="Century Gothic" w:hAnsi="Century Gothic"/>
          <w:b/>
          <w:bCs/>
          <w:color w:val="009999"/>
          <w:sz w:val="32"/>
          <w:szCs w:val="32"/>
        </w:rPr>
      </w:pPr>
      <w:r>
        <w:rPr>
          <w:rFonts w:ascii="Century Gothic" w:hAnsi="Century Gothic"/>
          <w:b/>
          <w:bCs/>
          <w:color w:val="009999"/>
          <w:sz w:val="32"/>
          <w:szCs w:val="32"/>
        </w:rPr>
        <w:br w:type="page"/>
      </w:r>
    </w:p>
    <w:p w:rsidR="001008D6" w:rsidRPr="00AE122E" w:rsidRDefault="00943EF0">
      <w:pPr>
        <w:rPr>
          <w:rFonts w:ascii="Century Gothic" w:hAnsi="Century Gothic"/>
          <w:b/>
          <w:bCs/>
          <w:color w:val="00555E"/>
          <w:sz w:val="32"/>
          <w:szCs w:val="32"/>
        </w:rPr>
      </w:pPr>
      <w:r w:rsidRPr="00AE122E">
        <w:rPr>
          <w:rFonts w:ascii="Century Gothic" w:hAnsi="Century Gothic"/>
          <w:b/>
          <w:bCs/>
          <w:color w:val="00555E"/>
          <w:sz w:val="32"/>
          <w:szCs w:val="32"/>
        </w:rPr>
        <w:lastRenderedPageBreak/>
        <w:t>A</w:t>
      </w:r>
      <w:r w:rsidR="00E10BF0" w:rsidRPr="00AE122E">
        <w:rPr>
          <w:rFonts w:ascii="Century Gothic" w:hAnsi="Century Gothic"/>
          <w:b/>
          <w:bCs/>
          <w:color w:val="00555E"/>
          <w:sz w:val="32"/>
          <w:szCs w:val="32"/>
        </w:rPr>
        <w:t>ppendix C – Situation r</w:t>
      </w:r>
      <w:r w:rsidRPr="00AE122E">
        <w:rPr>
          <w:rFonts w:ascii="Century Gothic" w:hAnsi="Century Gothic"/>
          <w:b/>
          <w:bCs/>
          <w:color w:val="00555E"/>
          <w:sz w:val="32"/>
          <w:szCs w:val="32"/>
        </w:rPr>
        <w:t>eport template</w:t>
      </w:r>
    </w:p>
    <w:p w:rsidR="001008D6" w:rsidRDefault="001008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72"/>
        <w:gridCol w:w="1880"/>
        <w:gridCol w:w="941"/>
        <w:gridCol w:w="940"/>
        <w:gridCol w:w="1127"/>
        <w:gridCol w:w="753"/>
        <w:gridCol w:w="1881"/>
      </w:tblGrid>
      <w:tr w:rsidR="001008D6" w:rsidTr="00EB4D15">
        <w:trPr>
          <w:trHeight w:val="366"/>
        </w:trPr>
        <w:tc>
          <w:tcPr>
            <w:tcW w:w="1008" w:type="dxa"/>
            <w:shd w:val="clear" w:color="auto" w:fill="F3F3F3"/>
          </w:tcPr>
          <w:p w:rsidR="001008D6" w:rsidRDefault="001008D6">
            <w:pPr>
              <w:jc w:val="center"/>
              <w:rPr>
                <w:rFonts w:ascii="Century Gothic" w:hAnsi="Century Gothic"/>
                <w:b/>
                <w:bCs/>
                <w:sz w:val="22"/>
              </w:rPr>
            </w:pPr>
            <w:r>
              <w:rPr>
                <w:rFonts w:ascii="Century Gothic" w:hAnsi="Century Gothic"/>
                <w:b/>
                <w:bCs/>
                <w:sz w:val="22"/>
              </w:rPr>
              <w:t>Date</w:t>
            </w:r>
          </w:p>
        </w:tc>
        <w:tc>
          <w:tcPr>
            <w:tcW w:w="3693" w:type="dxa"/>
            <w:gridSpan w:val="3"/>
          </w:tcPr>
          <w:p w:rsidR="001008D6" w:rsidRDefault="001008D6">
            <w:pPr>
              <w:rPr>
                <w:rFonts w:ascii="Century Gothic" w:hAnsi="Century Gothic"/>
                <w:b/>
                <w:bCs/>
                <w:sz w:val="22"/>
              </w:rPr>
            </w:pPr>
          </w:p>
        </w:tc>
        <w:tc>
          <w:tcPr>
            <w:tcW w:w="2067" w:type="dxa"/>
            <w:gridSpan w:val="2"/>
            <w:shd w:val="clear" w:color="auto" w:fill="F3F3F3"/>
          </w:tcPr>
          <w:p w:rsidR="001008D6" w:rsidRDefault="001008D6">
            <w:pPr>
              <w:jc w:val="center"/>
              <w:rPr>
                <w:rFonts w:ascii="Century Gothic" w:hAnsi="Century Gothic"/>
                <w:b/>
                <w:bCs/>
                <w:sz w:val="22"/>
              </w:rPr>
            </w:pPr>
            <w:r>
              <w:rPr>
                <w:rFonts w:ascii="Century Gothic" w:hAnsi="Century Gothic"/>
                <w:b/>
                <w:bCs/>
                <w:sz w:val="22"/>
              </w:rPr>
              <w:t>Time</w:t>
            </w:r>
          </w:p>
        </w:tc>
        <w:tc>
          <w:tcPr>
            <w:tcW w:w="2634" w:type="dxa"/>
            <w:gridSpan w:val="2"/>
          </w:tcPr>
          <w:p w:rsidR="001008D6" w:rsidRDefault="001008D6">
            <w:pPr>
              <w:rPr>
                <w:rFonts w:ascii="Century Gothic" w:hAnsi="Century Gothic"/>
                <w:b/>
                <w:bCs/>
                <w:sz w:val="22"/>
              </w:rPr>
            </w:pPr>
          </w:p>
        </w:tc>
      </w:tr>
      <w:tr w:rsidR="001008D6" w:rsidTr="00EB4D15">
        <w:trPr>
          <w:trHeight w:val="354"/>
        </w:trPr>
        <w:tc>
          <w:tcPr>
            <w:tcW w:w="1008" w:type="dxa"/>
            <w:tcBorders>
              <w:bottom w:val="single" w:sz="4" w:space="0" w:color="auto"/>
            </w:tcBorders>
            <w:shd w:val="clear" w:color="auto" w:fill="F3F3F3"/>
          </w:tcPr>
          <w:p w:rsidR="001008D6" w:rsidRDefault="00FD0CFF" w:rsidP="00A625B9">
            <w:pPr>
              <w:jc w:val="center"/>
              <w:rPr>
                <w:rFonts w:ascii="Century Gothic" w:hAnsi="Century Gothic"/>
                <w:b/>
                <w:bCs/>
                <w:sz w:val="22"/>
              </w:rPr>
            </w:pPr>
            <w:r>
              <w:rPr>
                <w:rFonts w:ascii="Century Gothic" w:hAnsi="Century Gothic"/>
                <w:b/>
                <w:bCs/>
                <w:sz w:val="22"/>
              </w:rPr>
              <w:t>Community</w:t>
            </w:r>
            <w:r w:rsidR="001008D6">
              <w:rPr>
                <w:rFonts w:ascii="Century Gothic" w:hAnsi="Century Gothic"/>
                <w:b/>
                <w:bCs/>
                <w:sz w:val="22"/>
              </w:rPr>
              <w:t xml:space="preserve"> </w:t>
            </w:r>
          </w:p>
        </w:tc>
        <w:tc>
          <w:tcPr>
            <w:tcW w:w="3693" w:type="dxa"/>
            <w:gridSpan w:val="3"/>
            <w:tcBorders>
              <w:bottom w:val="single" w:sz="4" w:space="0" w:color="auto"/>
            </w:tcBorders>
          </w:tcPr>
          <w:p w:rsidR="001008D6" w:rsidRDefault="001008D6">
            <w:pPr>
              <w:rPr>
                <w:rFonts w:ascii="Century Gothic" w:hAnsi="Century Gothic"/>
                <w:b/>
                <w:bCs/>
                <w:sz w:val="22"/>
              </w:rPr>
            </w:pPr>
          </w:p>
        </w:tc>
        <w:tc>
          <w:tcPr>
            <w:tcW w:w="2067" w:type="dxa"/>
            <w:gridSpan w:val="2"/>
            <w:tcBorders>
              <w:bottom w:val="single" w:sz="4" w:space="0" w:color="auto"/>
            </w:tcBorders>
            <w:shd w:val="clear" w:color="auto" w:fill="F3F3F3"/>
          </w:tcPr>
          <w:p w:rsidR="001008D6" w:rsidRDefault="001008D6">
            <w:pPr>
              <w:jc w:val="center"/>
              <w:rPr>
                <w:rFonts w:ascii="Century Gothic" w:hAnsi="Century Gothic"/>
                <w:b/>
                <w:bCs/>
                <w:sz w:val="22"/>
              </w:rPr>
            </w:pPr>
            <w:r>
              <w:rPr>
                <w:rFonts w:ascii="Century Gothic" w:hAnsi="Century Gothic"/>
                <w:b/>
                <w:bCs/>
                <w:sz w:val="22"/>
              </w:rPr>
              <w:t>Report Number</w:t>
            </w:r>
          </w:p>
        </w:tc>
        <w:tc>
          <w:tcPr>
            <w:tcW w:w="2634" w:type="dxa"/>
            <w:gridSpan w:val="2"/>
            <w:tcBorders>
              <w:bottom w:val="single" w:sz="4" w:space="0" w:color="auto"/>
            </w:tcBorders>
          </w:tcPr>
          <w:p w:rsidR="001008D6" w:rsidRDefault="001008D6">
            <w:pPr>
              <w:rPr>
                <w:rFonts w:ascii="Century Gothic" w:hAnsi="Century Gothic"/>
                <w:b/>
                <w:bCs/>
                <w:sz w:val="22"/>
              </w:rPr>
            </w:pPr>
          </w:p>
        </w:tc>
      </w:tr>
      <w:tr w:rsidR="001008D6" w:rsidTr="00EB4D15">
        <w:trPr>
          <w:cantSplit/>
        </w:trPr>
        <w:tc>
          <w:tcPr>
            <w:tcW w:w="9402" w:type="dxa"/>
            <w:gridSpan w:val="8"/>
            <w:shd w:val="clear" w:color="auto" w:fill="F3F3F3"/>
          </w:tcPr>
          <w:p w:rsidR="001008D6" w:rsidRDefault="00FF6D07" w:rsidP="00A625B9">
            <w:pPr>
              <w:jc w:val="center"/>
              <w:rPr>
                <w:rFonts w:ascii="Century Gothic" w:hAnsi="Century Gothic"/>
                <w:b/>
                <w:bCs/>
                <w:sz w:val="22"/>
              </w:rPr>
            </w:pPr>
            <w:r>
              <w:rPr>
                <w:rFonts w:ascii="Century Gothic" w:hAnsi="Century Gothic"/>
                <w:b/>
                <w:bCs/>
                <w:sz w:val="22"/>
              </w:rPr>
              <w:t>Location of affected roads</w:t>
            </w:r>
            <w:r w:rsidR="00A625B9">
              <w:rPr>
                <w:rFonts w:ascii="Century Gothic" w:hAnsi="Century Gothic"/>
                <w:b/>
                <w:bCs/>
                <w:sz w:val="22"/>
              </w:rPr>
              <w:t xml:space="preserve"> and suggested alternatives, main </w:t>
            </w:r>
            <w:r w:rsidR="004D3328">
              <w:rPr>
                <w:rFonts w:ascii="Century Gothic" w:hAnsi="Century Gothic"/>
                <w:b/>
                <w:bCs/>
                <w:sz w:val="22"/>
              </w:rPr>
              <w:t xml:space="preserve">access </w:t>
            </w:r>
            <w:r w:rsidR="00A625B9">
              <w:rPr>
                <w:rFonts w:ascii="Century Gothic" w:hAnsi="Century Gothic"/>
                <w:b/>
                <w:bCs/>
                <w:sz w:val="22"/>
              </w:rPr>
              <w:t>points</w:t>
            </w:r>
          </w:p>
        </w:tc>
      </w:tr>
      <w:tr w:rsidR="001008D6" w:rsidTr="00EB4D15">
        <w:trPr>
          <w:cantSplit/>
          <w:trHeight w:val="1058"/>
        </w:trPr>
        <w:tc>
          <w:tcPr>
            <w:tcW w:w="9402" w:type="dxa"/>
            <w:gridSpan w:val="8"/>
            <w:tcBorders>
              <w:bottom w:val="single" w:sz="4" w:space="0" w:color="auto"/>
            </w:tcBorders>
          </w:tcPr>
          <w:p w:rsidR="001008D6" w:rsidRDefault="001008D6" w:rsidP="004D3328">
            <w:pPr>
              <w:rPr>
                <w:rFonts w:ascii="Century Gothic" w:hAnsi="Century Gothic"/>
                <w:b/>
                <w:bCs/>
                <w:sz w:val="22"/>
              </w:rPr>
            </w:pPr>
          </w:p>
          <w:p w:rsidR="00EB4D15" w:rsidRDefault="00EB4D15" w:rsidP="00EB4D15">
            <w:pPr>
              <w:rPr>
                <w:rFonts w:ascii="Century Gothic" w:hAnsi="Century Gothic"/>
                <w:b/>
                <w:bCs/>
                <w:sz w:val="22"/>
              </w:rPr>
            </w:pPr>
          </w:p>
          <w:p w:rsidR="001008D6" w:rsidRDefault="001008D6">
            <w:pPr>
              <w:rPr>
                <w:rFonts w:ascii="Century Gothic" w:hAnsi="Century Gothic"/>
                <w:b/>
                <w:bCs/>
                <w:sz w:val="22"/>
              </w:rPr>
            </w:pPr>
          </w:p>
          <w:p w:rsidR="0060568E" w:rsidRDefault="0060568E">
            <w:pPr>
              <w:rPr>
                <w:rFonts w:ascii="Century Gothic" w:hAnsi="Century Gothic"/>
                <w:b/>
                <w:bCs/>
                <w:sz w:val="22"/>
              </w:rPr>
            </w:pPr>
          </w:p>
          <w:p w:rsidR="0060568E" w:rsidRDefault="0060568E">
            <w:pPr>
              <w:rPr>
                <w:rFonts w:ascii="Century Gothic" w:hAnsi="Century Gothic"/>
                <w:b/>
                <w:bCs/>
                <w:sz w:val="22"/>
              </w:rPr>
            </w:pPr>
          </w:p>
        </w:tc>
      </w:tr>
      <w:tr w:rsidR="001008D6" w:rsidTr="00EB4D15">
        <w:trPr>
          <w:cantSplit/>
        </w:trPr>
        <w:tc>
          <w:tcPr>
            <w:tcW w:w="9402" w:type="dxa"/>
            <w:gridSpan w:val="8"/>
            <w:shd w:val="clear" w:color="auto" w:fill="F3F3F3"/>
          </w:tcPr>
          <w:p w:rsidR="001008D6" w:rsidRDefault="00EB4D15">
            <w:pPr>
              <w:jc w:val="center"/>
              <w:rPr>
                <w:rFonts w:ascii="Century Gothic" w:hAnsi="Century Gothic"/>
                <w:b/>
                <w:bCs/>
                <w:sz w:val="22"/>
              </w:rPr>
            </w:pPr>
            <w:r>
              <w:rPr>
                <w:rFonts w:ascii="Century Gothic" w:hAnsi="Century Gothic"/>
                <w:b/>
                <w:bCs/>
                <w:sz w:val="22"/>
              </w:rPr>
              <w:t>Impact assessment</w:t>
            </w:r>
          </w:p>
        </w:tc>
      </w:tr>
      <w:tr w:rsidR="00EB4D15" w:rsidTr="006F351A">
        <w:trPr>
          <w:cantSplit/>
          <w:trHeight w:val="642"/>
        </w:trPr>
        <w:tc>
          <w:tcPr>
            <w:tcW w:w="1880" w:type="dxa"/>
            <w:gridSpan w:val="2"/>
            <w:tcBorders>
              <w:bottom w:val="single" w:sz="4" w:space="0" w:color="auto"/>
            </w:tcBorders>
            <w:vAlign w:val="center"/>
          </w:tcPr>
          <w:p w:rsidR="00EB4D15" w:rsidRDefault="006F351A" w:rsidP="006F351A">
            <w:pPr>
              <w:jc w:val="center"/>
              <w:rPr>
                <w:rFonts w:ascii="Century Gothic" w:hAnsi="Century Gothic"/>
                <w:b/>
                <w:bCs/>
                <w:sz w:val="22"/>
              </w:rPr>
            </w:pPr>
            <w:r>
              <w:rPr>
                <w:rFonts w:ascii="Century Gothic" w:hAnsi="Century Gothic"/>
                <w:b/>
                <w:bCs/>
                <w:sz w:val="22"/>
              </w:rPr>
              <w:t>Area(s)</w:t>
            </w:r>
          </w:p>
        </w:tc>
        <w:tc>
          <w:tcPr>
            <w:tcW w:w="1880" w:type="dxa"/>
            <w:tcBorders>
              <w:bottom w:val="single" w:sz="4" w:space="0" w:color="auto"/>
            </w:tcBorders>
            <w:vAlign w:val="center"/>
          </w:tcPr>
          <w:p w:rsidR="00EB4D15" w:rsidRDefault="006F351A" w:rsidP="006F351A">
            <w:pPr>
              <w:jc w:val="center"/>
              <w:rPr>
                <w:rFonts w:ascii="Century Gothic" w:hAnsi="Century Gothic"/>
                <w:b/>
                <w:bCs/>
                <w:sz w:val="22"/>
              </w:rPr>
            </w:pPr>
            <w:r>
              <w:rPr>
                <w:rFonts w:ascii="Century Gothic" w:hAnsi="Century Gothic"/>
                <w:b/>
                <w:bCs/>
                <w:sz w:val="22"/>
              </w:rPr>
              <w:t>Electricity?</w:t>
            </w:r>
          </w:p>
          <w:p w:rsidR="006F351A" w:rsidRDefault="006F351A" w:rsidP="006F351A">
            <w:pPr>
              <w:jc w:val="center"/>
              <w:rPr>
                <w:rFonts w:ascii="Century Gothic" w:hAnsi="Century Gothic"/>
                <w:b/>
                <w:bCs/>
                <w:sz w:val="22"/>
              </w:rPr>
            </w:pPr>
            <w:r>
              <w:rPr>
                <w:rFonts w:ascii="Century Gothic" w:hAnsi="Century Gothic"/>
                <w:b/>
                <w:bCs/>
                <w:sz w:val="22"/>
              </w:rPr>
              <w:t>Yes/No</w:t>
            </w:r>
          </w:p>
        </w:tc>
        <w:tc>
          <w:tcPr>
            <w:tcW w:w="1881" w:type="dxa"/>
            <w:gridSpan w:val="2"/>
            <w:tcBorders>
              <w:bottom w:val="single" w:sz="4" w:space="0" w:color="auto"/>
            </w:tcBorders>
            <w:vAlign w:val="center"/>
          </w:tcPr>
          <w:p w:rsidR="006F351A" w:rsidRDefault="006F351A" w:rsidP="006F351A">
            <w:pPr>
              <w:jc w:val="center"/>
              <w:rPr>
                <w:rFonts w:ascii="Century Gothic" w:hAnsi="Century Gothic"/>
                <w:b/>
                <w:bCs/>
                <w:sz w:val="22"/>
              </w:rPr>
            </w:pPr>
            <w:r>
              <w:rPr>
                <w:rFonts w:ascii="Century Gothic" w:hAnsi="Century Gothic"/>
                <w:b/>
                <w:bCs/>
                <w:sz w:val="22"/>
              </w:rPr>
              <w:t>Gas?</w:t>
            </w:r>
          </w:p>
          <w:p w:rsidR="00EB4D15" w:rsidRDefault="006F351A" w:rsidP="006F351A">
            <w:pPr>
              <w:jc w:val="center"/>
              <w:rPr>
                <w:rFonts w:ascii="Century Gothic" w:hAnsi="Century Gothic"/>
                <w:b/>
                <w:bCs/>
                <w:sz w:val="22"/>
              </w:rPr>
            </w:pPr>
            <w:r>
              <w:rPr>
                <w:rFonts w:ascii="Century Gothic" w:hAnsi="Century Gothic"/>
                <w:b/>
                <w:bCs/>
                <w:sz w:val="22"/>
              </w:rPr>
              <w:t>Yes/No</w:t>
            </w:r>
          </w:p>
        </w:tc>
        <w:tc>
          <w:tcPr>
            <w:tcW w:w="1880" w:type="dxa"/>
            <w:gridSpan w:val="2"/>
            <w:tcBorders>
              <w:bottom w:val="single" w:sz="4" w:space="0" w:color="auto"/>
            </w:tcBorders>
            <w:vAlign w:val="center"/>
          </w:tcPr>
          <w:p w:rsidR="006F351A" w:rsidRDefault="006F351A" w:rsidP="006F351A">
            <w:pPr>
              <w:jc w:val="center"/>
              <w:rPr>
                <w:rFonts w:ascii="Century Gothic" w:hAnsi="Century Gothic"/>
                <w:b/>
                <w:bCs/>
                <w:sz w:val="22"/>
              </w:rPr>
            </w:pPr>
            <w:r>
              <w:rPr>
                <w:rFonts w:ascii="Century Gothic" w:hAnsi="Century Gothic"/>
                <w:b/>
                <w:bCs/>
                <w:sz w:val="22"/>
              </w:rPr>
              <w:t>Water?</w:t>
            </w:r>
          </w:p>
          <w:p w:rsidR="00EB4D15" w:rsidRDefault="006F351A" w:rsidP="006F351A">
            <w:pPr>
              <w:jc w:val="center"/>
              <w:rPr>
                <w:rFonts w:ascii="Century Gothic" w:hAnsi="Century Gothic"/>
                <w:b/>
                <w:bCs/>
                <w:sz w:val="22"/>
              </w:rPr>
            </w:pPr>
            <w:r>
              <w:rPr>
                <w:rFonts w:ascii="Century Gothic" w:hAnsi="Century Gothic"/>
                <w:b/>
                <w:bCs/>
                <w:sz w:val="22"/>
              </w:rPr>
              <w:t>Yes/No</w:t>
            </w:r>
          </w:p>
        </w:tc>
        <w:tc>
          <w:tcPr>
            <w:tcW w:w="1881" w:type="dxa"/>
            <w:tcBorders>
              <w:bottom w:val="single" w:sz="4" w:space="0" w:color="auto"/>
            </w:tcBorders>
            <w:vAlign w:val="center"/>
          </w:tcPr>
          <w:p w:rsidR="00EB4D15" w:rsidRDefault="006F351A" w:rsidP="006F351A">
            <w:pPr>
              <w:jc w:val="center"/>
              <w:rPr>
                <w:rFonts w:ascii="Century Gothic" w:hAnsi="Century Gothic"/>
                <w:b/>
                <w:bCs/>
                <w:sz w:val="22"/>
              </w:rPr>
            </w:pPr>
            <w:r>
              <w:rPr>
                <w:rFonts w:ascii="Century Gothic" w:hAnsi="Century Gothic"/>
                <w:b/>
                <w:bCs/>
                <w:sz w:val="22"/>
              </w:rPr>
              <w:t>Mobile phone coverage?</w:t>
            </w:r>
          </w:p>
          <w:p w:rsidR="006F351A" w:rsidRDefault="006F351A" w:rsidP="006F351A">
            <w:pPr>
              <w:jc w:val="center"/>
              <w:rPr>
                <w:rFonts w:ascii="Century Gothic" w:hAnsi="Century Gothic"/>
                <w:b/>
                <w:bCs/>
                <w:sz w:val="22"/>
              </w:rPr>
            </w:pPr>
            <w:r>
              <w:rPr>
                <w:rFonts w:ascii="Century Gothic" w:hAnsi="Century Gothic"/>
                <w:b/>
                <w:bCs/>
                <w:sz w:val="22"/>
              </w:rPr>
              <w:t>Yes/No</w:t>
            </w:r>
          </w:p>
        </w:tc>
      </w:tr>
      <w:tr w:rsidR="00EB4D15" w:rsidTr="00EB4D15">
        <w:trPr>
          <w:cantSplit/>
          <w:trHeight w:val="641"/>
        </w:trPr>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tcBorders>
              <w:bottom w:val="single" w:sz="4" w:space="0" w:color="auto"/>
            </w:tcBorders>
          </w:tcPr>
          <w:p w:rsidR="00EB4D15" w:rsidRDefault="00EB4D15" w:rsidP="00EB4D15">
            <w:pPr>
              <w:rPr>
                <w:rFonts w:ascii="Century Gothic" w:hAnsi="Century Gothic"/>
                <w:b/>
                <w:bCs/>
                <w:sz w:val="22"/>
              </w:rPr>
            </w:pPr>
          </w:p>
        </w:tc>
        <w:tc>
          <w:tcPr>
            <w:tcW w:w="1881"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1" w:type="dxa"/>
            <w:tcBorders>
              <w:bottom w:val="single" w:sz="4" w:space="0" w:color="auto"/>
            </w:tcBorders>
          </w:tcPr>
          <w:p w:rsidR="00EB4D15" w:rsidRDefault="00EB4D15" w:rsidP="00EB4D15">
            <w:pPr>
              <w:rPr>
                <w:rFonts w:ascii="Century Gothic" w:hAnsi="Century Gothic"/>
                <w:b/>
                <w:bCs/>
                <w:sz w:val="22"/>
              </w:rPr>
            </w:pPr>
          </w:p>
        </w:tc>
      </w:tr>
      <w:tr w:rsidR="00EB4D15" w:rsidTr="00EB4D15">
        <w:trPr>
          <w:cantSplit/>
          <w:trHeight w:val="641"/>
        </w:trPr>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tcBorders>
              <w:bottom w:val="single" w:sz="4" w:space="0" w:color="auto"/>
            </w:tcBorders>
          </w:tcPr>
          <w:p w:rsidR="00EB4D15" w:rsidRDefault="00EB4D15" w:rsidP="00EB4D15">
            <w:pPr>
              <w:rPr>
                <w:rFonts w:ascii="Century Gothic" w:hAnsi="Century Gothic"/>
                <w:b/>
                <w:bCs/>
                <w:sz w:val="22"/>
              </w:rPr>
            </w:pPr>
          </w:p>
        </w:tc>
        <w:tc>
          <w:tcPr>
            <w:tcW w:w="1881"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1" w:type="dxa"/>
            <w:tcBorders>
              <w:bottom w:val="single" w:sz="4" w:space="0" w:color="auto"/>
            </w:tcBorders>
          </w:tcPr>
          <w:p w:rsidR="00EB4D15" w:rsidRDefault="00EB4D15" w:rsidP="00EB4D15">
            <w:pPr>
              <w:rPr>
                <w:rFonts w:ascii="Century Gothic" w:hAnsi="Century Gothic"/>
                <w:b/>
                <w:bCs/>
                <w:sz w:val="22"/>
              </w:rPr>
            </w:pPr>
          </w:p>
        </w:tc>
      </w:tr>
      <w:tr w:rsidR="00EB4D15" w:rsidTr="00EB4D15">
        <w:trPr>
          <w:cantSplit/>
          <w:trHeight w:val="641"/>
        </w:trPr>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tcBorders>
              <w:bottom w:val="single" w:sz="4" w:space="0" w:color="auto"/>
            </w:tcBorders>
          </w:tcPr>
          <w:p w:rsidR="00EB4D15" w:rsidRDefault="00EB4D15" w:rsidP="00EB4D15">
            <w:pPr>
              <w:rPr>
                <w:rFonts w:ascii="Century Gothic" w:hAnsi="Century Gothic"/>
                <w:b/>
                <w:bCs/>
                <w:sz w:val="22"/>
              </w:rPr>
            </w:pPr>
          </w:p>
        </w:tc>
        <w:tc>
          <w:tcPr>
            <w:tcW w:w="1881"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1" w:type="dxa"/>
            <w:tcBorders>
              <w:bottom w:val="single" w:sz="4" w:space="0" w:color="auto"/>
            </w:tcBorders>
          </w:tcPr>
          <w:p w:rsidR="00EB4D15" w:rsidRDefault="00EB4D15" w:rsidP="00EB4D15">
            <w:pPr>
              <w:rPr>
                <w:rFonts w:ascii="Century Gothic" w:hAnsi="Century Gothic"/>
                <w:b/>
                <w:bCs/>
                <w:sz w:val="22"/>
              </w:rPr>
            </w:pPr>
          </w:p>
        </w:tc>
      </w:tr>
      <w:tr w:rsidR="00EB4D15" w:rsidTr="00EB4D15">
        <w:trPr>
          <w:cantSplit/>
          <w:trHeight w:val="641"/>
        </w:trPr>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tcBorders>
              <w:bottom w:val="single" w:sz="4" w:space="0" w:color="auto"/>
            </w:tcBorders>
          </w:tcPr>
          <w:p w:rsidR="00EB4D15" w:rsidRDefault="00EB4D15" w:rsidP="00EB4D15">
            <w:pPr>
              <w:rPr>
                <w:rFonts w:ascii="Century Gothic" w:hAnsi="Century Gothic"/>
                <w:b/>
                <w:bCs/>
                <w:sz w:val="22"/>
              </w:rPr>
            </w:pPr>
          </w:p>
        </w:tc>
        <w:tc>
          <w:tcPr>
            <w:tcW w:w="1881"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1" w:type="dxa"/>
            <w:tcBorders>
              <w:bottom w:val="single" w:sz="4" w:space="0" w:color="auto"/>
            </w:tcBorders>
          </w:tcPr>
          <w:p w:rsidR="00EB4D15" w:rsidRDefault="00EB4D15" w:rsidP="00EB4D15">
            <w:pPr>
              <w:rPr>
                <w:rFonts w:ascii="Century Gothic" w:hAnsi="Century Gothic"/>
                <w:b/>
                <w:bCs/>
                <w:sz w:val="22"/>
              </w:rPr>
            </w:pPr>
          </w:p>
        </w:tc>
      </w:tr>
      <w:tr w:rsidR="00EB4D15" w:rsidTr="00EB4D15">
        <w:trPr>
          <w:cantSplit/>
          <w:trHeight w:val="641"/>
        </w:trPr>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tcBorders>
              <w:bottom w:val="single" w:sz="4" w:space="0" w:color="auto"/>
            </w:tcBorders>
          </w:tcPr>
          <w:p w:rsidR="00EB4D15" w:rsidRDefault="00EB4D15" w:rsidP="00EB4D15">
            <w:pPr>
              <w:rPr>
                <w:rFonts w:ascii="Century Gothic" w:hAnsi="Century Gothic"/>
                <w:b/>
                <w:bCs/>
                <w:sz w:val="22"/>
              </w:rPr>
            </w:pPr>
          </w:p>
        </w:tc>
        <w:tc>
          <w:tcPr>
            <w:tcW w:w="1881"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1" w:type="dxa"/>
            <w:tcBorders>
              <w:bottom w:val="single" w:sz="4" w:space="0" w:color="auto"/>
            </w:tcBorders>
          </w:tcPr>
          <w:p w:rsidR="00EB4D15" w:rsidRDefault="00EB4D15" w:rsidP="00EB4D15">
            <w:pPr>
              <w:rPr>
                <w:rFonts w:ascii="Century Gothic" w:hAnsi="Century Gothic"/>
                <w:b/>
                <w:bCs/>
                <w:sz w:val="22"/>
              </w:rPr>
            </w:pPr>
          </w:p>
        </w:tc>
      </w:tr>
      <w:tr w:rsidR="00EB4D15" w:rsidTr="00EB4D15">
        <w:trPr>
          <w:cantSplit/>
          <w:trHeight w:val="641"/>
        </w:trPr>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tcBorders>
              <w:bottom w:val="single" w:sz="4" w:space="0" w:color="auto"/>
            </w:tcBorders>
          </w:tcPr>
          <w:p w:rsidR="00EB4D15" w:rsidRDefault="00EB4D15" w:rsidP="00EB4D15">
            <w:pPr>
              <w:rPr>
                <w:rFonts w:ascii="Century Gothic" w:hAnsi="Century Gothic"/>
                <w:b/>
                <w:bCs/>
                <w:sz w:val="22"/>
              </w:rPr>
            </w:pPr>
          </w:p>
        </w:tc>
        <w:tc>
          <w:tcPr>
            <w:tcW w:w="1881" w:type="dxa"/>
            <w:gridSpan w:val="2"/>
            <w:tcBorders>
              <w:bottom w:val="single" w:sz="4" w:space="0" w:color="auto"/>
            </w:tcBorders>
          </w:tcPr>
          <w:p w:rsidR="00EB4D15" w:rsidRDefault="00EB4D15" w:rsidP="00EB4D15">
            <w:pPr>
              <w:rPr>
                <w:rFonts w:ascii="Century Gothic" w:hAnsi="Century Gothic"/>
                <w:b/>
                <w:bCs/>
                <w:sz w:val="22"/>
              </w:rPr>
            </w:pPr>
          </w:p>
        </w:tc>
        <w:tc>
          <w:tcPr>
            <w:tcW w:w="1880" w:type="dxa"/>
            <w:gridSpan w:val="2"/>
            <w:tcBorders>
              <w:bottom w:val="single" w:sz="4" w:space="0" w:color="auto"/>
            </w:tcBorders>
          </w:tcPr>
          <w:p w:rsidR="00EB4D15" w:rsidRDefault="00EB4D15" w:rsidP="00EB4D15">
            <w:pPr>
              <w:rPr>
                <w:rFonts w:ascii="Century Gothic" w:hAnsi="Century Gothic"/>
                <w:b/>
                <w:bCs/>
                <w:sz w:val="22"/>
              </w:rPr>
            </w:pPr>
          </w:p>
        </w:tc>
        <w:tc>
          <w:tcPr>
            <w:tcW w:w="1881" w:type="dxa"/>
            <w:tcBorders>
              <w:bottom w:val="single" w:sz="4" w:space="0" w:color="auto"/>
            </w:tcBorders>
          </w:tcPr>
          <w:p w:rsidR="00EB4D15" w:rsidRDefault="00EB4D15" w:rsidP="00EB4D15">
            <w:pPr>
              <w:rPr>
                <w:rFonts w:ascii="Century Gothic" w:hAnsi="Century Gothic"/>
                <w:b/>
                <w:bCs/>
                <w:sz w:val="22"/>
              </w:rPr>
            </w:pPr>
          </w:p>
        </w:tc>
      </w:tr>
      <w:tr w:rsidR="001008D6" w:rsidTr="00EB4D15">
        <w:trPr>
          <w:cantSplit/>
        </w:trPr>
        <w:tc>
          <w:tcPr>
            <w:tcW w:w="9402" w:type="dxa"/>
            <w:gridSpan w:val="8"/>
            <w:shd w:val="clear" w:color="auto" w:fill="F3F3F3"/>
          </w:tcPr>
          <w:p w:rsidR="001008D6" w:rsidRDefault="00D81FA8" w:rsidP="00D81FA8">
            <w:pPr>
              <w:jc w:val="center"/>
              <w:rPr>
                <w:rFonts w:ascii="Century Gothic" w:hAnsi="Century Gothic"/>
                <w:b/>
                <w:bCs/>
                <w:sz w:val="22"/>
              </w:rPr>
            </w:pPr>
            <w:r>
              <w:rPr>
                <w:rFonts w:ascii="Century Gothic" w:hAnsi="Century Gothic"/>
                <w:b/>
                <w:bCs/>
                <w:sz w:val="22"/>
              </w:rPr>
              <w:t xml:space="preserve">Details of people in need of additional assistance including emergency temporary accommodation </w:t>
            </w:r>
          </w:p>
        </w:tc>
      </w:tr>
      <w:tr w:rsidR="00D81FA8" w:rsidTr="00EB4D15">
        <w:trPr>
          <w:cantSplit/>
        </w:trPr>
        <w:tc>
          <w:tcPr>
            <w:tcW w:w="9402" w:type="dxa"/>
            <w:gridSpan w:val="8"/>
            <w:tcBorders>
              <w:bottom w:val="single" w:sz="4" w:space="0" w:color="auto"/>
            </w:tcBorders>
          </w:tcPr>
          <w:p w:rsidR="00D81FA8" w:rsidRDefault="00D81FA8">
            <w:pPr>
              <w:jc w:val="center"/>
              <w:rPr>
                <w:rFonts w:ascii="Century Gothic" w:hAnsi="Century Gothic"/>
                <w:b/>
                <w:bCs/>
                <w:sz w:val="22"/>
              </w:rPr>
            </w:pPr>
          </w:p>
          <w:p w:rsidR="002361A3" w:rsidRDefault="002361A3">
            <w:pPr>
              <w:jc w:val="center"/>
              <w:rPr>
                <w:rFonts w:ascii="Century Gothic" w:hAnsi="Century Gothic"/>
                <w:b/>
                <w:bCs/>
                <w:sz w:val="22"/>
              </w:rPr>
            </w:pPr>
          </w:p>
          <w:p w:rsidR="002361A3" w:rsidRDefault="002361A3">
            <w:pPr>
              <w:jc w:val="center"/>
              <w:rPr>
                <w:rFonts w:ascii="Century Gothic" w:hAnsi="Century Gothic"/>
                <w:b/>
                <w:bCs/>
                <w:sz w:val="22"/>
              </w:rPr>
            </w:pPr>
          </w:p>
          <w:p w:rsidR="002361A3" w:rsidRDefault="002361A3">
            <w:pPr>
              <w:jc w:val="center"/>
              <w:rPr>
                <w:rFonts w:ascii="Century Gothic" w:hAnsi="Century Gothic"/>
                <w:b/>
                <w:bCs/>
                <w:sz w:val="22"/>
              </w:rPr>
            </w:pPr>
          </w:p>
        </w:tc>
      </w:tr>
      <w:tr w:rsidR="00D81FA8" w:rsidTr="002361A3">
        <w:trPr>
          <w:cantSplit/>
        </w:trPr>
        <w:tc>
          <w:tcPr>
            <w:tcW w:w="9402" w:type="dxa"/>
            <w:gridSpan w:val="8"/>
            <w:tcBorders>
              <w:bottom w:val="single" w:sz="4" w:space="0" w:color="auto"/>
            </w:tcBorders>
            <w:shd w:val="clear" w:color="auto" w:fill="F2F2F2" w:themeFill="background1" w:themeFillShade="F2"/>
          </w:tcPr>
          <w:p w:rsidR="00D81FA8" w:rsidRDefault="002361A3" w:rsidP="002361A3">
            <w:pPr>
              <w:jc w:val="center"/>
              <w:rPr>
                <w:rFonts w:ascii="Century Gothic" w:hAnsi="Century Gothic"/>
                <w:b/>
                <w:bCs/>
                <w:sz w:val="22"/>
              </w:rPr>
            </w:pPr>
            <w:r>
              <w:rPr>
                <w:rFonts w:ascii="Century Gothic" w:hAnsi="Century Gothic"/>
                <w:b/>
                <w:bCs/>
                <w:sz w:val="22"/>
              </w:rPr>
              <w:t xml:space="preserve">Community </w:t>
            </w:r>
            <w:r w:rsidR="00AD262B">
              <w:rPr>
                <w:rFonts w:ascii="Century Gothic" w:hAnsi="Century Gothic"/>
                <w:b/>
                <w:bCs/>
                <w:sz w:val="22"/>
              </w:rPr>
              <w:t>Resources</w:t>
            </w:r>
            <w:r>
              <w:rPr>
                <w:rFonts w:ascii="Century Gothic" w:hAnsi="Century Gothic"/>
                <w:b/>
                <w:bCs/>
                <w:sz w:val="22"/>
              </w:rPr>
              <w:t xml:space="preserve"> in use</w:t>
            </w:r>
          </w:p>
        </w:tc>
      </w:tr>
      <w:tr w:rsidR="001008D6" w:rsidTr="00EB4D15">
        <w:trPr>
          <w:cantSplit/>
        </w:trPr>
        <w:tc>
          <w:tcPr>
            <w:tcW w:w="9402" w:type="dxa"/>
            <w:gridSpan w:val="8"/>
            <w:tcBorders>
              <w:bottom w:val="single" w:sz="4" w:space="0" w:color="auto"/>
            </w:tcBorders>
          </w:tcPr>
          <w:p w:rsidR="001008D6" w:rsidRDefault="001008D6">
            <w:pPr>
              <w:jc w:val="center"/>
              <w:rPr>
                <w:rFonts w:ascii="Century Gothic" w:hAnsi="Century Gothic"/>
                <w:b/>
                <w:bCs/>
                <w:sz w:val="22"/>
              </w:rPr>
            </w:pPr>
          </w:p>
          <w:p w:rsidR="001008D6" w:rsidRDefault="001008D6">
            <w:pPr>
              <w:rPr>
                <w:rFonts w:ascii="Century Gothic" w:hAnsi="Century Gothic"/>
                <w:b/>
                <w:bCs/>
                <w:sz w:val="22"/>
              </w:rPr>
            </w:pPr>
          </w:p>
          <w:p w:rsidR="001008D6" w:rsidRDefault="001008D6">
            <w:pPr>
              <w:rPr>
                <w:rFonts w:ascii="Century Gothic" w:hAnsi="Century Gothic"/>
                <w:b/>
                <w:bCs/>
                <w:sz w:val="22"/>
              </w:rPr>
            </w:pPr>
          </w:p>
          <w:p w:rsidR="001008D6" w:rsidRDefault="001008D6">
            <w:pPr>
              <w:jc w:val="center"/>
              <w:rPr>
                <w:rFonts w:ascii="Century Gothic" w:hAnsi="Century Gothic"/>
                <w:b/>
                <w:bCs/>
                <w:sz w:val="22"/>
              </w:rPr>
            </w:pPr>
          </w:p>
        </w:tc>
      </w:tr>
      <w:tr w:rsidR="002361A3" w:rsidTr="002361A3">
        <w:tc>
          <w:tcPr>
            <w:tcW w:w="9402" w:type="dxa"/>
            <w:gridSpan w:val="8"/>
            <w:shd w:val="clear" w:color="auto" w:fill="F3F3F3"/>
          </w:tcPr>
          <w:p w:rsidR="002361A3" w:rsidRDefault="002361A3" w:rsidP="002361A3">
            <w:pPr>
              <w:jc w:val="center"/>
              <w:rPr>
                <w:rFonts w:ascii="Century Gothic" w:hAnsi="Century Gothic"/>
                <w:b/>
                <w:bCs/>
                <w:sz w:val="22"/>
              </w:rPr>
            </w:pPr>
            <w:r>
              <w:rPr>
                <w:rFonts w:ascii="Century Gothic" w:hAnsi="Century Gothic"/>
                <w:b/>
                <w:bCs/>
                <w:sz w:val="22"/>
              </w:rPr>
              <w:t>Community Resources available</w:t>
            </w:r>
          </w:p>
        </w:tc>
      </w:tr>
      <w:tr w:rsidR="002361A3" w:rsidTr="002361A3">
        <w:tc>
          <w:tcPr>
            <w:tcW w:w="9402" w:type="dxa"/>
            <w:gridSpan w:val="8"/>
            <w:shd w:val="clear" w:color="auto" w:fill="FFFFFF" w:themeFill="background1"/>
          </w:tcPr>
          <w:p w:rsidR="002361A3" w:rsidRDefault="002361A3" w:rsidP="002361A3">
            <w:pPr>
              <w:tabs>
                <w:tab w:val="left" w:pos="2052"/>
              </w:tabs>
              <w:rPr>
                <w:rFonts w:ascii="Century Gothic" w:hAnsi="Century Gothic"/>
                <w:b/>
                <w:bCs/>
                <w:sz w:val="22"/>
              </w:rPr>
            </w:pPr>
            <w:r>
              <w:rPr>
                <w:rFonts w:ascii="Century Gothic" w:hAnsi="Century Gothic"/>
                <w:b/>
                <w:bCs/>
                <w:sz w:val="22"/>
              </w:rPr>
              <w:tab/>
            </w:r>
          </w:p>
          <w:p w:rsidR="002361A3" w:rsidRDefault="002361A3" w:rsidP="002361A3">
            <w:pPr>
              <w:tabs>
                <w:tab w:val="left" w:pos="2052"/>
              </w:tabs>
              <w:rPr>
                <w:rFonts w:ascii="Century Gothic" w:hAnsi="Century Gothic"/>
                <w:b/>
                <w:bCs/>
                <w:sz w:val="22"/>
              </w:rPr>
            </w:pPr>
          </w:p>
          <w:p w:rsidR="002361A3" w:rsidRDefault="002361A3" w:rsidP="002361A3">
            <w:pPr>
              <w:tabs>
                <w:tab w:val="left" w:pos="2052"/>
              </w:tabs>
              <w:rPr>
                <w:rFonts w:ascii="Century Gothic" w:hAnsi="Century Gothic"/>
                <w:b/>
                <w:bCs/>
                <w:sz w:val="22"/>
              </w:rPr>
            </w:pPr>
          </w:p>
          <w:p w:rsidR="002361A3" w:rsidRDefault="002361A3" w:rsidP="002361A3">
            <w:pPr>
              <w:tabs>
                <w:tab w:val="left" w:pos="2052"/>
              </w:tabs>
              <w:rPr>
                <w:rFonts w:ascii="Century Gothic" w:hAnsi="Century Gothic"/>
                <w:b/>
                <w:bCs/>
                <w:sz w:val="22"/>
              </w:rPr>
            </w:pPr>
          </w:p>
        </w:tc>
      </w:tr>
      <w:tr w:rsidR="002361A3" w:rsidTr="002361A3">
        <w:tc>
          <w:tcPr>
            <w:tcW w:w="9402" w:type="dxa"/>
            <w:gridSpan w:val="8"/>
            <w:shd w:val="clear" w:color="auto" w:fill="F3F3F3"/>
          </w:tcPr>
          <w:p w:rsidR="002361A3" w:rsidRDefault="001B223C" w:rsidP="001B223C">
            <w:pPr>
              <w:jc w:val="center"/>
              <w:rPr>
                <w:rFonts w:ascii="Century Gothic" w:hAnsi="Century Gothic"/>
                <w:b/>
                <w:bCs/>
                <w:sz w:val="22"/>
              </w:rPr>
            </w:pPr>
            <w:r>
              <w:rPr>
                <w:rFonts w:ascii="Century Gothic" w:hAnsi="Century Gothic"/>
                <w:b/>
                <w:bCs/>
                <w:sz w:val="22"/>
              </w:rPr>
              <w:t>Additional r</w:t>
            </w:r>
            <w:r w:rsidR="002361A3">
              <w:rPr>
                <w:rFonts w:ascii="Century Gothic" w:hAnsi="Century Gothic"/>
                <w:b/>
                <w:bCs/>
                <w:sz w:val="22"/>
              </w:rPr>
              <w:t xml:space="preserve">esource </w:t>
            </w:r>
            <w:r>
              <w:rPr>
                <w:rFonts w:ascii="Century Gothic" w:hAnsi="Century Gothic"/>
                <w:b/>
                <w:bCs/>
                <w:sz w:val="22"/>
              </w:rPr>
              <w:t>needed</w:t>
            </w:r>
          </w:p>
        </w:tc>
      </w:tr>
      <w:tr w:rsidR="002361A3" w:rsidTr="002361A3">
        <w:tc>
          <w:tcPr>
            <w:tcW w:w="9402" w:type="dxa"/>
            <w:gridSpan w:val="8"/>
            <w:shd w:val="clear" w:color="auto" w:fill="FFFFFF" w:themeFill="background1"/>
          </w:tcPr>
          <w:p w:rsidR="002361A3" w:rsidRDefault="002361A3" w:rsidP="002361A3">
            <w:pPr>
              <w:jc w:val="center"/>
              <w:rPr>
                <w:rFonts w:ascii="Century Gothic" w:hAnsi="Century Gothic"/>
                <w:b/>
                <w:bCs/>
                <w:sz w:val="22"/>
              </w:rPr>
            </w:pPr>
          </w:p>
          <w:p w:rsidR="002361A3" w:rsidRDefault="002361A3" w:rsidP="002361A3">
            <w:pPr>
              <w:jc w:val="center"/>
              <w:rPr>
                <w:rFonts w:ascii="Century Gothic" w:hAnsi="Century Gothic"/>
                <w:b/>
                <w:bCs/>
                <w:sz w:val="22"/>
              </w:rPr>
            </w:pPr>
          </w:p>
          <w:p w:rsidR="002361A3" w:rsidRDefault="002361A3" w:rsidP="002361A3">
            <w:pPr>
              <w:jc w:val="center"/>
              <w:rPr>
                <w:rFonts w:ascii="Century Gothic" w:hAnsi="Century Gothic"/>
                <w:b/>
                <w:bCs/>
                <w:sz w:val="22"/>
              </w:rPr>
            </w:pPr>
          </w:p>
          <w:p w:rsidR="002361A3" w:rsidRDefault="002361A3" w:rsidP="002361A3">
            <w:pPr>
              <w:jc w:val="center"/>
              <w:rPr>
                <w:rFonts w:ascii="Century Gothic" w:hAnsi="Century Gothic"/>
                <w:b/>
                <w:bCs/>
                <w:sz w:val="22"/>
              </w:rPr>
            </w:pPr>
          </w:p>
          <w:p w:rsidR="002361A3" w:rsidRDefault="002361A3" w:rsidP="002361A3">
            <w:pPr>
              <w:jc w:val="center"/>
              <w:rPr>
                <w:rFonts w:ascii="Century Gothic" w:hAnsi="Century Gothic"/>
                <w:b/>
                <w:bCs/>
                <w:sz w:val="22"/>
              </w:rPr>
            </w:pPr>
          </w:p>
        </w:tc>
      </w:tr>
    </w:tbl>
    <w:p w:rsidR="001008D6" w:rsidRDefault="001008D6">
      <w:pPr>
        <w:pStyle w:val="BodyText"/>
        <w:tabs>
          <w:tab w:val="left" w:pos="567"/>
        </w:tabs>
        <w:rPr>
          <w:rFonts w:cs="Arial"/>
          <w:color w:val="auto"/>
          <w:sz w:val="24"/>
        </w:rPr>
      </w:pPr>
    </w:p>
    <w:p w:rsidR="001008D6" w:rsidRDefault="001008D6" w:rsidP="002A710A">
      <w:pPr>
        <w:pStyle w:val="BodyText"/>
        <w:tabs>
          <w:tab w:val="left" w:pos="567"/>
        </w:tabs>
        <w:rPr>
          <w:rFonts w:ascii="Arial" w:hAnsi="Arial" w:cs="Arial"/>
          <w:szCs w:val="27"/>
        </w:rPr>
        <w:sectPr w:rsidR="001008D6" w:rsidSect="00A11058">
          <w:pgSz w:w="11906" w:h="16838" w:code="9"/>
          <w:pgMar w:top="1220" w:right="1360" w:bottom="1020" w:left="1360" w:header="709" w:footer="709" w:gutter="0"/>
          <w:cols w:space="708"/>
          <w:docGrid w:linePitch="360"/>
        </w:sectPr>
      </w:pPr>
    </w:p>
    <w:p w:rsidR="00943EF0" w:rsidRPr="00AE122E" w:rsidRDefault="008E211D">
      <w:pPr>
        <w:rPr>
          <w:rFonts w:ascii="Century Gothic" w:hAnsi="Century Gothic"/>
          <w:b/>
          <w:bCs/>
          <w:color w:val="00555E"/>
          <w:sz w:val="32"/>
          <w:szCs w:val="32"/>
        </w:rPr>
      </w:pPr>
      <w:r w:rsidRPr="00AE122E">
        <w:rPr>
          <w:rFonts w:ascii="Century Gothic" w:hAnsi="Century Gothic"/>
          <w:b/>
          <w:bCs/>
          <w:color w:val="00555E"/>
          <w:sz w:val="32"/>
          <w:szCs w:val="32"/>
        </w:rPr>
        <w:lastRenderedPageBreak/>
        <w:t>Appendix D</w:t>
      </w:r>
      <w:r w:rsidR="00147328" w:rsidRPr="00AE122E">
        <w:rPr>
          <w:rFonts w:ascii="Century Gothic" w:hAnsi="Century Gothic"/>
          <w:b/>
          <w:bCs/>
          <w:color w:val="00555E"/>
          <w:sz w:val="32"/>
          <w:szCs w:val="32"/>
        </w:rPr>
        <w:t xml:space="preserve"> – Issues log template</w:t>
      </w:r>
    </w:p>
    <w:p w:rsidR="001008D6" w:rsidRPr="001E4A45" w:rsidRDefault="001008D6">
      <w:pPr>
        <w:pStyle w:val="Header"/>
        <w:tabs>
          <w:tab w:val="clear" w:pos="4320"/>
          <w:tab w:val="clear" w:pos="8640"/>
        </w:tabs>
        <w:rPr>
          <w:rFonts w:ascii="Arial" w:eastAsia="Times New Roman" w:hAnsi="Arial" w:cs="Arial"/>
          <w:lang w:val="en-GB"/>
        </w:rPr>
      </w:pPr>
    </w:p>
    <w:tbl>
      <w:tblPr>
        <w:tblW w:w="1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5"/>
        <w:gridCol w:w="2274"/>
        <w:gridCol w:w="2302"/>
        <w:gridCol w:w="1843"/>
        <w:gridCol w:w="2961"/>
        <w:gridCol w:w="998"/>
        <w:gridCol w:w="998"/>
      </w:tblGrid>
      <w:tr w:rsidR="001E4A45" w:rsidRPr="001E4A45" w:rsidTr="00147328">
        <w:trPr>
          <w:tblHeader/>
        </w:trPr>
        <w:tc>
          <w:tcPr>
            <w:tcW w:w="1315" w:type="dxa"/>
            <w:shd w:val="clear" w:color="auto" w:fill="F3F3F3"/>
            <w:vAlign w:val="center"/>
          </w:tcPr>
          <w:p w:rsidR="001E4A45" w:rsidRPr="001E4A45" w:rsidRDefault="001E4A45">
            <w:pPr>
              <w:rPr>
                <w:rFonts w:ascii="Arial" w:hAnsi="Arial" w:cs="Arial"/>
                <w:b/>
                <w:sz w:val="22"/>
                <w:szCs w:val="22"/>
              </w:rPr>
            </w:pPr>
            <w:r w:rsidRPr="001E4A45">
              <w:rPr>
                <w:rFonts w:ascii="Arial" w:hAnsi="Arial" w:cs="Arial"/>
                <w:b/>
                <w:sz w:val="22"/>
                <w:szCs w:val="22"/>
              </w:rPr>
              <w:t>Ref</w:t>
            </w:r>
            <w:r w:rsidR="00FC6F3E">
              <w:rPr>
                <w:rFonts w:ascii="Arial" w:hAnsi="Arial" w:cs="Arial"/>
                <w:b/>
                <w:sz w:val="22"/>
                <w:szCs w:val="22"/>
              </w:rPr>
              <w:t>erence</w:t>
            </w:r>
          </w:p>
        </w:tc>
        <w:tc>
          <w:tcPr>
            <w:tcW w:w="2274" w:type="dxa"/>
            <w:shd w:val="clear" w:color="auto" w:fill="F3F3F3"/>
            <w:vAlign w:val="center"/>
          </w:tcPr>
          <w:p w:rsidR="001E4A45" w:rsidRPr="001E4A45" w:rsidRDefault="001E4A45">
            <w:pPr>
              <w:jc w:val="center"/>
              <w:rPr>
                <w:rFonts w:ascii="Arial" w:hAnsi="Arial" w:cs="Arial"/>
                <w:b/>
                <w:sz w:val="22"/>
                <w:szCs w:val="22"/>
              </w:rPr>
            </w:pPr>
            <w:r w:rsidRPr="001E4A45">
              <w:rPr>
                <w:rFonts w:ascii="Arial" w:hAnsi="Arial" w:cs="Arial"/>
                <w:b/>
                <w:sz w:val="22"/>
                <w:szCs w:val="22"/>
              </w:rPr>
              <w:t>Location</w:t>
            </w:r>
          </w:p>
        </w:tc>
        <w:tc>
          <w:tcPr>
            <w:tcW w:w="2302" w:type="dxa"/>
            <w:shd w:val="clear" w:color="auto" w:fill="F3F3F3"/>
            <w:vAlign w:val="center"/>
          </w:tcPr>
          <w:p w:rsidR="001E4A45" w:rsidRPr="001E4A45" w:rsidRDefault="001E4A45">
            <w:pPr>
              <w:jc w:val="center"/>
              <w:rPr>
                <w:rFonts w:ascii="Arial" w:hAnsi="Arial" w:cs="Arial"/>
                <w:b/>
                <w:sz w:val="22"/>
                <w:szCs w:val="22"/>
              </w:rPr>
            </w:pPr>
            <w:r w:rsidRPr="001E4A45">
              <w:rPr>
                <w:rFonts w:ascii="Arial" w:hAnsi="Arial" w:cs="Arial"/>
                <w:b/>
                <w:sz w:val="22"/>
                <w:szCs w:val="22"/>
              </w:rPr>
              <w:t>Description of Problem</w:t>
            </w:r>
          </w:p>
        </w:tc>
        <w:tc>
          <w:tcPr>
            <w:tcW w:w="1843" w:type="dxa"/>
            <w:shd w:val="clear" w:color="auto" w:fill="F3F3F3"/>
            <w:vAlign w:val="center"/>
          </w:tcPr>
          <w:p w:rsidR="001E4A45" w:rsidRPr="001E4A45" w:rsidRDefault="001E4A45">
            <w:pPr>
              <w:jc w:val="center"/>
              <w:rPr>
                <w:rFonts w:ascii="Arial" w:hAnsi="Arial" w:cs="Arial"/>
                <w:b/>
                <w:sz w:val="22"/>
                <w:szCs w:val="22"/>
              </w:rPr>
            </w:pPr>
            <w:r w:rsidRPr="001E4A45">
              <w:rPr>
                <w:rFonts w:ascii="Arial" w:hAnsi="Arial" w:cs="Arial"/>
                <w:b/>
                <w:sz w:val="22"/>
                <w:szCs w:val="22"/>
              </w:rPr>
              <w:t>Solutions Identified</w:t>
            </w:r>
          </w:p>
        </w:tc>
        <w:tc>
          <w:tcPr>
            <w:tcW w:w="2961" w:type="dxa"/>
            <w:shd w:val="clear" w:color="auto" w:fill="F3F3F3"/>
            <w:vAlign w:val="center"/>
          </w:tcPr>
          <w:p w:rsidR="001E4A45" w:rsidRPr="001E4A45" w:rsidRDefault="001E4A45">
            <w:pPr>
              <w:jc w:val="center"/>
              <w:rPr>
                <w:rFonts w:ascii="Arial" w:hAnsi="Arial" w:cs="Arial"/>
                <w:b/>
                <w:sz w:val="22"/>
                <w:szCs w:val="22"/>
              </w:rPr>
            </w:pPr>
            <w:r w:rsidRPr="001E4A45">
              <w:rPr>
                <w:rFonts w:ascii="Arial" w:hAnsi="Arial" w:cs="Arial"/>
                <w:b/>
                <w:sz w:val="22"/>
                <w:szCs w:val="22"/>
              </w:rPr>
              <w:t>Action Required</w:t>
            </w:r>
          </w:p>
        </w:tc>
        <w:tc>
          <w:tcPr>
            <w:tcW w:w="998" w:type="dxa"/>
            <w:shd w:val="clear" w:color="auto" w:fill="F3F3F3"/>
          </w:tcPr>
          <w:p w:rsidR="001E4A45" w:rsidRPr="001E4A45" w:rsidRDefault="001E4A45">
            <w:pPr>
              <w:jc w:val="center"/>
              <w:rPr>
                <w:rFonts w:ascii="Arial" w:hAnsi="Arial" w:cs="Arial"/>
                <w:b/>
                <w:sz w:val="22"/>
                <w:szCs w:val="22"/>
              </w:rPr>
            </w:pPr>
            <w:r>
              <w:rPr>
                <w:rFonts w:ascii="Arial" w:hAnsi="Arial" w:cs="Arial"/>
                <w:b/>
                <w:sz w:val="22"/>
                <w:szCs w:val="22"/>
              </w:rPr>
              <w:t>Open</w:t>
            </w:r>
          </w:p>
        </w:tc>
        <w:tc>
          <w:tcPr>
            <w:tcW w:w="998" w:type="dxa"/>
            <w:shd w:val="clear" w:color="auto" w:fill="F3F3F3"/>
          </w:tcPr>
          <w:p w:rsidR="001E4A45" w:rsidRDefault="001E4A45">
            <w:pPr>
              <w:jc w:val="center"/>
              <w:rPr>
                <w:rFonts w:ascii="Arial" w:hAnsi="Arial" w:cs="Arial"/>
                <w:b/>
                <w:sz w:val="22"/>
                <w:szCs w:val="22"/>
              </w:rPr>
            </w:pPr>
            <w:r>
              <w:rPr>
                <w:rFonts w:ascii="Arial" w:hAnsi="Arial" w:cs="Arial"/>
                <w:b/>
                <w:sz w:val="22"/>
                <w:szCs w:val="22"/>
              </w:rPr>
              <w:t>Closed</w:t>
            </w:r>
          </w:p>
        </w:tc>
      </w:tr>
      <w:tr w:rsidR="001E4A45" w:rsidRPr="001E4A45" w:rsidTr="00147328">
        <w:trPr>
          <w:trHeight w:val="567"/>
        </w:trPr>
        <w:tc>
          <w:tcPr>
            <w:tcW w:w="1315" w:type="dxa"/>
          </w:tcPr>
          <w:p w:rsidR="001E4A45" w:rsidRPr="00F633AD" w:rsidRDefault="001E4A45">
            <w:pPr>
              <w:rPr>
                <w:rFonts w:ascii="Arial" w:hAnsi="Arial" w:cs="Arial"/>
                <w:i/>
                <w:sz w:val="22"/>
                <w:szCs w:val="22"/>
              </w:rPr>
            </w:pPr>
            <w:r w:rsidRPr="00F633AD">
              <w:rPr>
                <w:rFonts w:ascii="Arial" w:hAnsi="Arial" w:cs="Arial"/>
                <w:i/>
                <w:sz w:val="22"/>
                <w:szCs w:val="22"/>
              </w:rPr>
              <w:t>01</w:t>
            </w:r>
          </w:p>
        </w:tc>
        <w:tc>
          <w:tcPr>
            <w:tcW w:w="2274" w:type="dxa"/>
          </w:tcPr>
          <w:p w:rsidR="001E4A45" w:rsidRPr="00F633AD" w:rsidRDefault="001E4A45">
            <w:pPr>
              <w:rPr>
                <w:rFonts w:ascii="Arial" w:hAnsi="Arial" w:cs="Arial"/>
                <w:i/>
                <w:sz w:val="22"/>
                <w:szCs w:val="22"/>
              </w:rPr>
            </w:pPr>
            <w:r w:rsidRPr="00F633AD">
              <w:rPr>
                <w:rFonts w:ascii="Arial" w:hAnsi="Arial" w:cs="Arial"/>
                <w:i/>
                <w:sz w:val="22"/>
                <w:szCs w:val="22"/>
              </w:rPr>
              <w:t>Philpot Lane roadside ditches</w:t>
            </w:r>
          </w:p>
        </w:tc>
        <w:tc>
          <w:tcPr>
            <w:tcW w:w="2302" w:type="dxa"/>
          </w:tcPr>
          <w:p w:rsidR="001E4A45" w:rsidRPr="00F633AD" w:rsidRDefault="001E4A45">
            <w:pPr>
              <w:rPr>
                <w:rFonts w:ascii="Arial" w:hAnsi="Arial" w:cs="Arial"/>
                <w:i/>
                <w:sz w:val="22"/>
                <w:szCs w:val="22"/>
              </w:rPr>
            </w:pPr>
            <w:r w:rsidRPr="00F633AD">
              <w:rPr>
                <w:rFonts w:ascii="Arial" w:hAnsi="Arial" w:cs="Arial"/>
                <w:i/>
                <w:sz w:val="22"/>
                <w:szCs w:val="22"/>
              </w:rPr>
              <w:t>Ditches blocked leading to road flooding</w:t>
            </w:r>
          </w:p>
        </w:tc>
        <w:tc>
          <w:tcPr>
            <w:tcW w:w="1843" w:type="dxa"/>
          </w:tcPr>
          <w:p w:rsidR="001E4A45" w:rsidRPr="00F633AD" w:rsidRDefault="001E4A45">
            <w:pPr>
              <w:ind w:left="3"/>
              <w:rPr>
                <w:rFonts w:ascii="Arial" w:hAnsi="Arial" w:cs="Arial"/>
                <w:i/>
                <w:sz w:val="22"/>
                <w:szCs w:val="22"/>
              </w:rPr>
            </w:pPr>
            <w:r w:rsidRPr="00F633AD">
              <w:rPr>
                <w:rFonts w:ascii="Arial" w:hAnsi="Arial" w:cs="Arial"/>
                <w:i/>
                <w:sz w:val="22"/>
                <w:szCs w:val="22"/>
              </w:rPr>
              <w:t>Ditch owners to be identified</w:t>
            </w:r>
          </w:p>
          <w:p w:rsidR="001E4A45" w:rsidRPr="00F633AD" w:rsidRDefault="001E4A45">
            <w:pPr>
              <w:tabs>
                <w:tab w:val="num" w:pos="993"/>
              </w:tabs>
              <w:ind w:left="3"/>
              <w:rPr>
                <w:rFonts w:ascii="Arial" w:hAnsi="Arial" w:cs="Arial"/>
                <w:i/>
                <w:sz w:val="22"/>
                <w:szCs w:val="22"/>
              </w:rPr>
            </w:pPr>
          </w:p>
        </w:tc>
        <w:tc>
          <w:tcPr>
            <w:tcW w:w="2961" w:type="dxa"/>
          </w:tcPr>
          <w:p w:rsidR="001E4A45" w:rsidRPr="00F633AD" w:rsidRDefault="00F633AD">
            <w:pPr>
              <w:rPr>
                <w:rFonts w:ascii="Arial" w:hAnsi="Arial" w:cs="Arial"/>
                <w:i/>
                <w:sz w:val="22"/>
                <w:szCs w:val="22"/>
              </w:rPr>
            </w:pPr>
            <w:r>
              <w:rPr>
                <w:rFonts w:ascii="Arial" w:hAnsi="Arial" w:cs="Arial"/>
                <w:i/>
                <w:sz w:val="22"/>
                <w:szCs w:val="22"/>
              </w:rPr>
              <w:t xml:space="preserve"> - organise regular c</w:t>
            </w:r>
            <w:r w:rsidR="001E4A45" w:rsidRPr="00F633AD">
              <w:rPr>
                <w:rFonts w:ascii="Arial" w:hAnsi="Arial" w:cs="Arial"/>
                <w:i/>
                <w:sz w:val="22"/>
                <w:szCs w:val="22"/>
              </w:rPr>
              <w:t>ommunity clean up day</w:t>
            </w:r>
          </w:p>
          <w:p w:rsidR="001E4A45" w:rsidRPr="00F633AD" w:rsidRDefault="001E4A45" w:rsidP="00F633AD">
            <w:pPr>
              <w:rPr>
                <w:rFonts w:ascii="Arial" w:hAnsi="Arial" w:cs="Arial"/>
                <w:i/>
                <w:sz w:val="22"/>
                <w:szCs w:val="22"/>
              </w:rPr>
            </w:pPr>
            <w:r w:rsidRPr="00F633AD">
              <w:rPr>
                <w:rFonts w:ascii="Arial" w:hAnsi="Arial" w:cs="Arial"/>
                <w:i/>
                <w:sz w:val="22"/>
                <w:szCs w:val="22"/>
              </w:rPr>
              <w:t xml:space="preserve"> - </w:t>
            </w:r>
            <w:r w:rsidR="00F633AD">
              <w:rPr>
                <w:rFonts w:ascii="Arial" w:hAnsi="Arial" w:cs="Arial"/>
                <w:i/>
                <w:sz w:val="22"/>
                <w:szCs w:val="22"/>
              </w:rPr>
              <w:t>promote and encourage r</w:t>
            </w:r>
            <w:r w:rsidRPr="00F633AD">
              <w:rPr>
                <w:rFonts w:ascii="Arial" w:hAnsi="Arial" w:cs="Arial"/>
                <w:i/>
                <w:sz w:val="22"/>
                <w:szCs w:val="22"/>
              </w:rPr>
              <w:t>egular maintenance by owners</w:t>
            </w:r>
          </w:p>
        </w:tc>
        <w:tc>
          <w:tcPr>
            <w:tcW w:w="998" w:type="dxa"/>
          </w:tcPr>
          <w:p w:rsidR="001E4A45" w:rsidRPr="00F633AD" w:rsidRDefault="001E4A45">
            <w:pPr>
              <w:rPr>
                <w:rFonts w:ascii="Arial" w:hAnsi="Arial" w:cs="Arial"/>
                <w:i/>
                <w:sz w:val="22"/>
                <w:szCs w:val="22"/>
              </w:rPr>
            </w:pPr>
          </w:p>
        </w:tc>
        <w:tc>
          <w:tcPr>
            <w:tcW w:w="998" w:type="dxa"/>
          </w:tcPr>
          <w:p w:rsidR="001E4A45" w:rsidRPr="001E4A45" w:rsidRDefault="001E4A45">
            <w:pPr>
              <w:rPr>
                <w:rFonts w:ascii="Arial" w:hAnsi="Arial" w:cs="Arial"/>
                <w:sz w:val="22"/>
                <w:szCs w:val="22"/>
              </w:rPr>
            </w:pPr>
          </w:p>
        </w:tc>
      </w:tr>
      <w:tr w:rsidR="001E4A45" w:rsidTr="00147328">
        <w:trPr>
          <w:trHeight w:val="567"/>
        </w:trPr>
        <w:tc>
          <w:tcPr>
            <w:tcW w:w="1315" w:type="dxa"/>
          </w:tcPr>
          <w:p w:rsidR="001E4A45" w:rsidRDefault="001E4A45">
            <w:pPr>
              <w:rPr>
                <w:rFonts w:ascii="Arial" w:hAnsi="Arial" w:cs="Arial"/>
                <w:sz w:val="22"/>
                <w:szCs w:val="22"/>
              </w:rPr>
            </w:pPr>
          </w:p>
        </w:tc>
        <w:tc>
          <w:tcPr>
            <w:tcW w:w="2274" w:type="dxa"/>
          </w:tcPr>
          <w:p w:rsidR="001E4A45" w:rsidRDefault="001E4A45">
            <w:pPr>
              <w:rPr>
                <w:rFonts w:ascii="Arial" w:hAnsi="Arial" w:cs="Arial"/>
                <w:sz w:val="22"/>
                <w:szCs w:val="22"/>
              </w:rPr>
            </w:pPr>
          </w:p>
        </w:tc>
        <w:tc>
          <w:tcPr>
            <w:tcW w:w="2302" w:type="dxa"/>
          </w:tcPr>
          <w:p w:rsidR="001E4A45" w:rsidRDefault="001E4A45">
            <w:pPr>
              <w:rPr>
                <w:rFonts w:ascii="Arial" w:hAnsi="Arial" w:cs="Arial"/>
                <w:sz w:val="22"/>
                <w:szCs w:val="22"/>
              </w:rPr>
            </w:pPr>
          </w:p>
        </w:tc>
        <w:tc>
          <w:tcPr>
            <w:tcW w:w="1843" w:type="dxa"/>
          </w:tcPr>
          <w:p w:rsidR="001E4A45" w:rsidRDefault="001E4A45">
            <w:pPr>
              <w:tabs>
                <w:tab w:val="num" w:pos="993"/>
              </w:tabs>
              <w:ind w:left="3"/>
              <w:rPr>
                <w:rFonts w:ascii="Arial" w:hAnsi="Arial" w:cs="Arial"/>
                <w:sz w:val="22"/>
                <w:szCs w:val="22"/>
              </w:rPr>
            </w:pPr>
          </w:p>
        </w:tc>
        <w:tc>
          <w:tcPr>
            <w:tcW w:w="2961" w:type="dxa"/>
          </w:tcPr>
          <w:p w:rsidR="001E4A45" w:rsidRDefault="001E4A45">
            <w:pPr>
              <w:rPr>
                <w:rFonts w:ascii="Arial" w:hAnsi="Arial" w:cs="Arial"/>
                <w:sz w:val="22"/>
                <w:szCs w:val="22"/>
              </w:rPr>
            </w:pPr>
          </w:p>
        </w:tc>
        <w:tc>
          <w:tcPr>
            <w:tcW w:w="998" w:type="dxa"/>
          </w:tcPr>
          <w:p w:rsidR="001E4A45" w:rsidRDefault="001E4A45">
            <w:pPr>
              <w:rPr>
                <w:rFonts w:ascii="Arial" w:hAnsi="Arial" w:cs="Arial"/>
                <w:sz w:val="22"/>
                <w:szCs w:val="22"/>
              </w:rPr>
            </w:pPr>
          </w:p>
        </w:tc>
        <w:tc>
          <w:tcPr>
            <w:tcW w:w="998" w:type="dxa"/>
          </w:tcPr>
          <w:p w:rsidR="001E4A45" w:rsidRDefault="001E4A45">
            <w:pPr>
              <w:rPr>
                <w:rFonts w:ascii="Arial" w:hAnsi="Arial" w:cs="Arial"/>
                <w:sz w:val="22"/>
                <w:szCs w:val="22"/>
              </w:rPr>
            </w:pPr>
          </w:p>
        </w:tc>
      </w:tr>
      <w:tr w:rsidR="001E4A45" w:rsidTr="00147328">
        <w:trPr>
          <w:trHeight w:val="567"/>
        </w:trPr>
        <w:tc>
          <w:tcPr>
            <w:tcW w:w="1315" w:type="dxa"/>
          </w:tcPr>
          <w:p w:rsidR="001E4A45" w:rsidRDefault="001E4A45">
            <w:pPr>
              <w:rPr>
                <w:rFonts w:ascii="Arial" w:hAnsi="Arial" w:cs="Arial"/>
                <w:sz w:val="22"/>
                <w:szCs w:val="22"/>
              </w:rPr>
            </w:pPr>
          </w:p>
        </w:tc>
        <w:tc>
          <w:tcPr>
            <w:tcW w:w="2274" w:type="dxa"/>
          </w:tcPr>
          <w:p w:rsidR="001E4A45" w:rsidRDefault="001E4A45">
            <w:pPr>
              <w:rPr>
                <w:rFonts w:ascii="Arial" w:hAnsi="Arial" w:cs="Arial"/>
                <w:sz w:val="22"/>
                <w:szCs w:val="22"/>
              </w:rPr>
            </w:pPr>
          </w:p>
        </w:tc>
        <w:tc>
          <w:tcPr>
            <w:tcW w:w="2302" w:type="dxa"/>
          </w:tcPr>
          <w:p w:rsidR="001E4A45" w:rsidRDefault="001E4A45">
            <w:pPr>
              <w:rPr>
                <w:rFonts w:ascii="Arial" w:hAnsi="Arial" w:cs="Arial"/>
                <w:sz w:val="22"/>
                <w:szCs w:val="22"/>
              </w:rPr>
            </w:pPr>
          </w:p>
        </w:tc>
        <w:tc>
          <w:tcPr>
            <w:tcW w:w="1843" w:type="dxa"/>
          </w:tcPr>
          <w:p w:rsidR="001E4A45" w:rsidRDefault="001E4A45">
            <w:pPr>
              <w:tabs>
                <w:tab w:val="num" w:pos="993"/>
              </w:tabs>
              <w:ind w:left="3"/>
              <w:rPr>
                <w:rFonts w:ascii="Arial" w:hAnsi="Arial" w:cs="Arial"/>
                <w:sz w:val="22"/>
                <w:szCs w:val="22"/>
              </w:rPr>
            </w:pPr>
          </w:p>
        </w:tc>
        <w:tc>
          <w:tcPr>
            <w:tcW w:w="2961" w:type="dxa"/>
          </w:tcPr>
          <w:p w:rsidR="001E4A45" w:rsidRDefault="001E4A45">
            <w:pPr>
              <w:rPr>
                <w:rFonts w:ascii="Arial" w:hAnsi="Arial" w:cs="Arial"/>
                <w:sz w:val="22"/>
                <w:szCs w:val="22"/>
              </w:rPr>
            </w:pPr>
          </w:p>
        </w:tc>
        <w:tc>
          <w:tcPr>
            <w:tcW w:w="998" w:type="dxa"/>
          </w:tcPr>
          <w:p w:rsidR="001E4A45" w:rsidRDefault="001E4A45">
            <w:pPr>
              <w:rPr>
                <w:rFonts w:ascii="Arial" w:hAnsi="Arial" w:cs="Arial"/>
                <w:sz w:val="22"/>
                <w:szCs w:val="22"/>
              </w:rPr>
            </w:pPr>
          </w:p>
        </w:tc>
        <w:tc>
          <w:tcPr>
            <w:tcW w:w="998" w:type="dxa"/>
          </w:tcPr>
          <w:p w:rsidR="001E4A45" w:rsidRDefault="001E4A45">
            <w:pPr>
              <w:rPr>
                <w:rFonts w:ascii="Arial" w:hAnsi="Arial" w:cs="Arial"/>
                <w:sz w:val="22"/>
                <w:szCs w:val="22"/>
              </w:rPr>
            </w:pPr>
          </w:p>
        </w:tc>
      </w:tr>
      <w:tr w:rsidR="001E4A45" w:rsidTr="00147328">
        <w:trPr>
          <w:trHeight w:val="567"/>
        </w:trPr>
        <w:tc>
          <w:tcPr>
            <w:tcW w:w="1315" w:type="dxa"/>
          </w:tcPr>
          <w:p w:rsidR="001E4A45" w:rsidRDefault="001E4A45">
            <w:pPr>
              <w:rPr>
                <w:rFonts w:ascii="Arial" w:hAnsi="Arial" w:cs="Arial"/>
                <w:sz w:val="22"/>
                <w:szCs w:val="22"/>
              </w:rPr>
            </w:pPr>
          </w:p>
        </w:tc>
        <w:tc>
          <w:tcPr>
            <w:tcW w:w="2274" w:type="dxa"/>
          </w:tcPr>
          <w:p w:rsidR="001E4A45" w:rsidRDefault="001E4A45">
            <w:pPr>
              <w:rPr>
                <w:rFonts w:ascii="Arial" w:hAnsi="Arial" w:cs="Arial"/>
                <w:sz w:val="22"/>
                <w:szCs w:val="22"/>
              </w:rPr>
            </w:pPr>
          </w:p>
        </w:tc>
        <w:tc>
          <w:tcPr>
            <w:tcW w:w="2302" w:type="dxa"/>
          </w:tcPr>
          <w:p w:rsidR="001E4A45" w:rsidRDefault="001E4A45">
            <w:pPr>
              <w:rPr>
                <w:rFonts w:ascii="Arial" w:hAnsi="Arial" w:cs="Arial"/>
                <w:sz w:val="22"/>
                <w:szCs w:val="22"/>
              </w:rPr>
            </w:pPr>
          </w:p>
        </w:tc>
        <w:tc>
          <w:tcPr>
            <w:tcW w:w="1843" w:type="dxa"/>
          </w:tcPr>
          <w:p w:rsidR="001E4A45" w:rsidRDefault="001E4A45">
            <w:pPr>
              <w:tabs>
                <w:tab w:val="num" w:pos="993"/>
              </w:tabs>
              <w:ind w:left="3"/>
              <w:rPr>
                <w:rFonts w:ascii="Arial" w:hAnsi="Arial" w:cs="Arial"/>
                <w:sz w:val="22"/>
                <w:szCs w:val="22"/>
              </w:rPr>
            </w:pPr>
          </w:p>
        </w:tc>
        <w:tc>
          <w:tcPr>
            <w:tcW w:w="2961" w:type="dxa"/>
          </w:tcPr>
          <w:p w:rsidR="001E4A45" w:rsidRDefault="001E4A45">
            <w:pPr>
              <w:rPr>
                <w:rFonts w:ascii="Arial" w:hAnsi="Arial" w:cs="Arial"/>
                <w:sz w:val="22"/>
                <w:szCs w:val="22"/>
              </w:rPr>
            </w:pPr>
          </w:p>
        </w:tc>
        <w:tc>
          <w:tcPr>
            <w:tcW w:w="998" w:type="dxa"/>
          </w:tcPr>
          <w:p w:rsidR="001E4A45" w:rsidRDefault="001E4A45">
            <w:pPr>
              <w:rPr>
                <w:rFonts w:ascii="Arial" w:hAnsi="Arial" w:cs="Arial"/>
                <w:sz w:val="22"/>
                <w:szCs w:val="22"/>
              </w:rPr>
            </w:pPr>
          </w:p>
        </w:tc>
        <w:tc>
          <w:tcPr>
            <w:tcW w:w="998" w:type="dxa"/>
          </w:tcPr>
          <w:p w:rsidR="001E4A45" w:rsidRDefault="001E4A45">
            <w:pPr>
              <w:rPr>
                <w:rFonts w:ascii="Arial" w:hAnsi="Arial" w:cs="Arial"/>
                <w:sz w:val="22"/>
                <w:szCs w:val="22"/>
              </w:rPr>
            </w:pPr>
          </w:p>
        </w:tc>
      </w:tr>
    </w:tbl>
    <w:p w:rsidR="001008D6" w:rsidRDefault="001008D6">
      <w:pPr>
        <w:sectPr w:rsidR="001008D6" w:rsidSect="00A11058">
          <w:pgSz w:w="16838" w:h="11906" w:orient="landscape" w:code="9"/>
          <w:pgMar w:top="1360" w:right="1220" w:bottom="1360" w:left="1020" w:header="708" w:footer="708" w:gutter="0"/>
          <w:cols w:space="708"/>
          <w:docGrid w:linePitch="360"/>
        </w:sectPr>
      </w:pPr>
    </w:p>
    <w:p w:rsidR="00036FCB" w:rsidRDefault="00036FCB" w:rsidP="00036FCB">
      <w:pPr>
        <w:pStyle w:val="Heading2"/>
        <w:rPr>
          <w:rFonts w:ascii="Century Gothic" w:hAnsi="Century Gothic"/>
          <w:sz w:val="36"/>
        </w:rPr>
      </w:pPr>
      <w:r w:rsidRPr="00AE122E">
        <w:rPr>
          <w:rFonts w:ascii="Century Gothic" w:hAnsi="Century Gothic" w:cs="Times New Roman"/>
          <w:color w:val="00555E"/>
          <w:sz w:val="32"/>
          <w:szCs w:val="32"/>
        </w:rPr>
        <w:lastRenderedPageBreak/>
        <w:t xml:space="preserve">Appendix </w:t>
      </w:r>
      <w:proofErr w:type="gramStart"/>
      <w:r w:rsidR="00147328" w:rsidRPr="00AE122E">
        <w:rPr>
          <w:rFonts w:ascii="Century Gothic" w:hAnsi="Century Gothic" w:cs="Times New Roman"/>
          <w:color w:val="00555E"/>
          <w:sz w:val="32"/>
          <w:szCs w:val="32"/>
        </w:rPr>
        <w:t>E</w:t>
      </w:r>
      <w:r w:rsidRPr="00AE122E">
        <w:rPr>
          <w:rFonts w:ascii="Century Gothic" w:hAnsi="Century Gothic" w:cs="Times New Roman"/>
          <w:color w:val="00555E"/>
          <w:sz w:val="32"/>
          <w:szCs w:val="32"/>
        </w:rPr>
        <w:t xml:space="preserve">  –</w:t>
      </w:r>
      <w:proofErr w:type="gramEnd"/>
      <w:r w:rsidRPr="00AE122E">
        <w:rPr>
          <w:rFonts w:ascii="Century Gothic" w:hAnsi="Century Gothic" w:cs="Times New Roman"/>
          <w:color w:val="00555E"/>
          <w:sz w:val="32"/>
          <w:szCs w:val="32"/>
        </w:rPr>
        <w:t xml:space="preserve"> </w:t>
      </w:r>
      <w:r w:rsidRPr="001B4C14">
        <w:rPr>
          <w:rFonts w:ascii="Century Gothic" w:hAnsi="Century Gothic" w:cs="Times New Roman"/>
          <w:color w:val="00555E"/>
          <w:sz w:val="32"/>
          <w:szCs w:val="32"/>
        </w:rPr>
        <w:t>Community</w:t>
      </w:r>
      <w:r w:rsidRPr="00AE122E">
        <w:rPr>
          <w:rFonts w:ascii="Century Gothic" w:hAnsi="Century Gothic" w:cs="Times New Roman"/>
          <w:color w:val="00555E"/>
          <w:sz w:val="32"/>
          <w:szCs w:val="32"/>
        </w:rPr>
        <w:t xml:space="preserve"> Map</w:t>
      </w:r>
      <w:r w:rsidR="00147328" w:rsidRPr="00AE122E">
        <w:rPr>
          <w:rFonts w:ascii="Century Gothic" w:hAnsi="Century Gothic" w:cs="Times New Roman"/>
          <w:color w:val="00555E"/>
          <w:sz w:val="32"/>
          <w:szCs w:val="32"/>
        </w:rPr>
        <w:t>pi</w:t>
      </w:r>
      <w:r w:rsidR="00147328" w:rsidRPr="001B4C14">
        <w:rPr>
          <w:rFonts w:ascii="Century Gothic" w:hAnsi="Century Gothic" w:cs="Times New Roman"/>
          <w:color w:val="00555E"/>
          <w:sz w:val="32"/>
          <w:szCs w:val="32"/>
        </w:rPr>
        <w:t>ng</w:t>
      </w:r>
      <w:r w:rsidR="001B27C9" w:rsidRPr="00AE122E">
        <w:rPr>
          <w:color w:val="00555E"/>
          <w:sz w:val="36"/>
        </w:rPr>
        <w:tab/>
      </w:r>
      <w:r>
        <w:rPr>
          <w:sz w:val="36"/>
        </w:rPr>
        <w:t>s)</w:t>
      </w:r>
    </w:p>
    <w:p w:rsidR="001008D6" w:rsidRDefault="001008D6">
      <w:pPr>
        <w:rPr>
          <w:rFonts w:ascii="Century Gothic" w:hAnsi="Century Gothic"/>
          <w:sz w:val="22"/>
        </w:rPr>
      </w:pPr>
    </w:p>
    <w:p w:rsidR="00827749" w:rsidRDefault="001008D6">
      <w:pPr>
        <w:pStyle w:val="BodyText3"/>
        <w:jc w:val="both"/>
        <w:rPr>
          <w:rFonts w:ascii="Century Gothic" w:hAnsi="Century Gothic"/>
          <w:i/>
        </w:rPr>
      </w:pPr>
      <w:r w:rsidRPr="00036FCB">
        <w:rPr>
          <w:rFonts w:ascii="Century Gothic" w:hAnsi="Century Gothic"/>
          <w:i/>
        </w:rPr>
        <w:t>Inse</w:t>
      </w:r>
      <w:r w:rsidR="00036FCB" w:rsidRPr="00036FCB">
        <w:rPr>
          <w:rFonts w:ascii="Century Gothic" w:hAnsi="Century Gothic"/>
          <w:i/>
        </w:rPr>
        <w:t>r</w:t>
      </w:r>
      <w:r w:rsidRPr="00036FCB">
        <w:rPr>
          <w:rFonts w:ascii="Century Gothic" w:hAnsi="Century Gothic"/>
          <w:i/>
        </w:rPr>
        <w:t xml:space="preserve">t any relevant maps of the community here. </w:t>
      </w:r>
    </w:p>
    <w:p w:rsidR="00827749" w:rsidRDefault="00827749">
      <w:pPr>
        <w:pStyle w:val="BodyText3"/>
        <w:jc w:val="both"/>
        <w:rPr>
          <w:rFonts w:ascii="Century Gothic" w:hAnsi="Century Gothic"/>
          <w:i/>
        </w:rPr>
      </w:pPr>
    </w:p>
    <w:p w:rsidR="00827749" w:rsidRDefault="00534CC8">
      <w:pPr>
        <w:pStyle w:val="BodyText3"/>
        <w:jc w:val="both"/>
        <w:rPr>
          <w:rFonts w:ascii="Century Gothic" w:hAnsi="Century Gothic"/>
          <w:i/>
        </w:rPr>
      </w:pPr>
      <w:r w:rsidRPr="00036FCB">
        <w:rPr>
          <w:rFonts w:ascii="Century Gothic" w:hAnsi="Century Gothic"/>
          <w:i/>
        </w:rPr>
        <w:t xml:space="preserve">The </w:t>
      </w:r>
      <w:hyperlink r:id="rId35" w:history="1">
        <w:r w:rsidRPr="00036FCB">
          <w:rPr>
            <w:rStyle w:val="Hyperlink"/>
            <w:rFonts w:ascii="Century Gothic" w:hAnsi="Century Gothic"/>
            <w:i/>
          </w:rPr>
          <w:t>Environment Agency</w:t>
        </w:r>
      </w:hyperlink>
      <w:r w:rsidRPr="00036FCB">
        <w:rPr>
          <w:rFonts w:ascii="Century Gothic" w:hAnsi="Century Gothic"/>
          <w:i/>
        </w:rPr>
        <w:t xml:space="preserve"> </w:t>
      </w:r>
      <w:r w:rsidR="00D77E74" w:rsidRPr="00036FCB">
        <w:rPr>
          <w:rFonts w:ascii="Century Gothic" w:hAnsi="Century Gothic"/>
          <w:i/>
        </w:rPr>
        <w:t xml:space="preserve">has </w:t>
      </w:r>
      <w:r w:rsidR="00AD262B" w:rsidRPr="00036FCB">
        <w:rPr>
          <w:rFonts w:ascii="Century Gothic" w:hAnsi="Century Gothic"/>
          <w:i/>
        </w:rPr>
        <w:t>created</w:t>
      </w:r>
      <w:r w:rsidR="00D77E74" w:rsidRPr="00036FCB">
        <w:rPr>
          <w:rFonts w:ascii="Century Gothic" w:hAnsi="Century Gothic"/>
          <w:i/>
        </w:rPr>
        <w:t xml:space="preserve"> a number of interactive </w:t>
      </w:r>
      <w:r w:rsidR="00AD262B" w:rsidRPr="00036FCB">
        <w:rPr>
          <w:rFonts w:ascii="Century Gothic" w:hAnsi="Century Gothic"/>
          <w:i/>
        </w:rPr>
        <w:t>maps</w:t>
      </w:r>
      <w:r w:rsidR="00D77E74" w:rsidRPr="00036FCB">
        <w:rPr>
          <w:rFonts w:ascii="Century Gothic" w:hAnsi="Century Gothic"/>
          <w:i/>
        </w:rPr>
        <w:t xml:space="preserve"> to find out more about the </w:t>
      </w:r>
      <w:r w:rsidR="00AD262B" w:rsidRPr="00036FCB">
        <w:rPr>
          <w:rFonts w:ascii="Century Gothic" w:hAnsi="Century Gothic"/>
          <w:i/>
        </w:rPr>
        <w:t>environment</w:t>
      </w:r>
      <w:r w:rsidR="00D77E74" w:rsidRPr="00036FCB">
        <w:rPr>
          <w:rFonts w:ascii="Century Gothic" w:hAnsi="Century Gothic"/>
          <w:i/>
        </w:rPr>
        <w:t xml:space="preserve"> you live in.</w:t>
      </w:r>
    </w:p>
    <w:p w:rsidR="00827749" w:rsidRDefault="00827749">
      <w:pPr>
        <w:jc w:val="both"/>
        <w:rPr>
          <w:rFonts w:ascii="Century Gothic" w:hAnsi="Century Gothic"/>
          <w:i/>
          <w:sz w:val="22"/>
        </w:rPr>
      </w:pPr>
    </w:p>
    <w:p w:rsidR="00827749" w:rsidRDefault="00DC4350">
      <w:pPr>
        <w:jc w:val="both"/>
        <w:rPr>
          <w:rFonts w:ascii="Century Gothic" w:hAnsi="Century Gothic"/>
          <w:i/>
          <w:sz w:val="22"/>
        </w:rPr>
      </w:pPr>
      <w:hyperlink r:id="rId36" w:history="1">
        <w:r w:rsidR="00D77E74" w:rsidRPr="00036FCB">
          <w:rPr>
            <w:rStyle w:val="Hyperlink"/>
            <w:rFonts w:ascii="Century Gothic" w:hAnsi="Century Gothic"/>
            <w:i/>
            <w:sz w:val="22"/>
          </w:rPr>
          <w:t>Surrey</w:t>
        </w:r>
        <w:r w:rsidR="00632FD8" w:rsidRPr="00036FCB">
          <w:rPr>
            <w:rStyle w:val="Hyperlink"/>
            <w:rFonts w:ascii="Century Gothic" w:hAnsi="Century Gothic"/>
            <w:i/>
            <w:sz w:val="22"/>
          </w:rPr>
          <w:t xml:space="preserve"> Interactive Map</w:t>
        </w:r>
      </w:hyperlink>
      <w:r w:rsidR="00632FD8" w:rsidRPr="00036FCB">
        <w:rPr>
          <w:rFonts w:ascii="Century Gothic" w:hAnsi="Century Gothic"/>
          <w:i/>
          <w:sz w:val="22"/>
        </w:rPr>
        <w:t xml:space="preserve"> could also be used to view Ordnance Survey and A-Z maps of </w:t>
      </w:r>
      <w:r w:rsidR="00AD262B" w:rsidRPr="00036FCB">
        <w:rPr>
          <w:rFonts w:ascii="Century Gothic" w:hAnsi="Century Gothic"/>
          <w:i/>
          <w:sz w:val="22"/>
        </w:rPr>
        <w:t>Surrey</w:t>
      </w:r>
      <w:r w:rsidR="00632FD8" w:rsidRPr="00036FCB">
        <w:rPr>
          <w:rFonts w:ascii="Century Gothic" w:hAnsi="Century Gothic"/>
          <w:i/>
          <w:sz w:val="22"/>
        </w:rPr>
        <w:t xml:space="preserve"> and view </w:t>
      </w:r>
      <w:proofErr w:type="spellStart"/>
      <w:r w:rsidR="002D0F4B">
        <w:rPr>
          <w:rFonts w:ascii="Century Gothic" w:hAnsi="Century Gothic"/>
          <w:i/>
          <w:sz w:val="22"/>
        </w:rPr>
        <w:t>l</w:t>
      </w:r>
      <w:r w:rsidR="00AD262B" w:rsidRPr="00036FCB">
        <w:rPr>
          <w:rFonts w:ascii="Century Gothic" w:hAnsi="Century Gothic"/>
          <w:i/>
          <w:sz w:val="22"/>
        </w:rPr>
        <w:t>ocational</w:t>
      </w:r>
      <w:proofErr w:type="spellEnd"/>
      <w:r w:rsidR="00632FD8" w:rsidRPr="00036FCB">
        <w:rPr>
          <w:rFonts w:ascii="Century Gothic" w:hAnsi="Century Gothic"/>
          <w:i/>
          <w:sz w:val="22"/>
        </w:rPr>
        <w:t xml:space="preserve"> information overlaid on the map.</w:t>
      </w:r>
    </w:p>
    <w:p w:rsidR="00827749" w:rsidRDefault="00827749">
      <w:pPr>
        <w:jc w:val="both"/>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704550" w:rsidRPr="00704550" w:rsidRDefault="00704550" w:rsidP="00704550">
      <w:pPr>
        <w:autoSpaceDE w:val="0"/>
        <w:autoSpaceDN w:val="0"/>
        <w:adjustRightInd w:val="0"/>
        <w:rPr>
          <w:rFonts w:ascii="Tms Rmn" w:hAnsi="Tms Rmn"/>
          <w:lang w:eastAsia="en-GB"/>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pPr>
        <w:rPr>
          <w:rFonts w:ascii="Century Gothic" w:hAnsi="Century Gothic"/>
          <w:sz w:val="22"/>
        </w:rPr>
      </w:pPr>
    </w:p>
    <w:p w:rsidR="001008D6" w:rsidRDefault="001008D6" w:rsidP="00497373"/>
    <w:p w:rsidR="001B4C14" w:rsidRDefault="001B4C14" w:rsidP="00497373"/>
    <w:p w:rsidR="001B4C14" w:rsidRDefault="001B4C14" w:rsidP="00497373"/>
    <w:p w:rsidR="001B4C14" w:rsidRDefault="001B4C14" w:rsidP="00497373"/>
    <w:p w:rsidR="001B4C14" w:rsidRDefault="001B4C14" w:rsidP="00497373"/>
    <w:p w:rsidR="001B4C14" w:rsidRDefault="001B4C14" w:rsidP="00497373"/>
    <w:p w:rsidR="001B4C14" w:rsidRDefault="001B4C14" w:rsidP="00497373"/>
    <w:p w:rsidR="001B4C14" w:rsidRDefault="001B4C14" w:rsidP="00497373"/>
    <w:p w:rsidR="001B4C14" w:rsidRDefault="001B4C14" w:rsidP="00497373"/>
    <w:p w:rsidR="001B4C14" w:rsidRDefault="001B4C14" w:rsidP="00497373"/>
    <w:p w:rsidR="001B4C14" w:rsidRDefault="001B4C14" w:rsidP="00497373"/>
    <w:p w:rsidR="001B4C14" w:rsidRPr="001B4C14" w:rsidRDefault="001B4C14" w:rsidP="00497373">
      <w:pPr>
        <w:rPr>
          <w:rFonts w:ascii="Century Gothic" w:hAnsi="Century Gothic"/>
          <w:b/>
          <w:color w:val="00555E"/>
          <w:sz w:val="32"/>
          <w:szCs w:val="32"/>
        </w:rPr>
      </w:pPr>
      <w:r w:rsidRPr="001B4C14">
        <w:rPr>
          <w:rFonts w:ascii="Century Gothic" w:hAnsi="Century Gothic"/>
          <w:b/>
          <w:color w:val="00555E"/>
          <w:sz w:val="32"/>
          <w:szCs w:val="32"/>
        </w:rPr>
        <w:lastRenderedPageBreak/>
        <w:t>Notes</w:t>
      </w:r>
    </w:p>
    <w:p w:rsidR="001008D6" w:rsidRDefault="00DC4350">
      <w:r w:rsidRPr="00DC4350">
        <w:rPr>
          <w:noProof/>
          <w:sz w:val="20"/>
          <w:lang w:val="en-US"/>
        </w:rPr>
        <w:lastRenderedPageBreak/>
        <w:pict>
          <v:shape id="_x0000_s1106" type="#_x0000_t202" style="position:absolute;margin-left:-80pt;margin-top:-72.85pt;width:607.65pt;height:847.05pt;z-index:251650048;mso-position-vertical:absolute" fillcolor="#00555e" strokecolor="#00555e">
            <v:textbox>
              <w:txbxContent>
                <w:p w:rsidR="006B1786" w:rsidRDefault="006B1786"/>
                <w:p w:rsidR="006B1786" w:rsidRDefault="006B1786"/>
                <w:p w:rsidR="006B1786" w:rsidRDefault="006B1786">
                  <w:pPr>
                    <w:pStyle w:val="BodyText"/>
                    <w:ind w:left="330"/>
                  </w:pPr>
                </w:p>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Pr>
                    <w:pStyle w:val="Heading1"/>
                  </w:pPr>
                  <w:r>
                    <w:t xml:space="preserve"> </w:t>
                  </w:r>
                </w:p>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 w:rsidR="006B1786" w:rsidRDefault="006B1786">
                  <w:pPr>
                    <w:rPr>
                      <w:rFonts w:ascii="Century Gothic" w:hAnsi="Century Gothic"/>
                      <w:b/>
                      <w:bCs/>
                      <w:i/>
                      <w:color w:val="FFFFFF"/>
                    </w:rPr>
                  </w:pPr>
                </w:p>
                <w:p w:rsidR="006B1786" w:rsidRPr="008C1B70" w:rsidRDefault="006B1786">
                  <w:pPr>
                    <w:rPr>
                      <w:rFonts w:ascii="Century Gothic" w:hAnsi="Century Gothic"/>
                      <w:b/>
                      <w:bCs/>
                      <w:i/>
                      <w:color w:val="FFFFFF"/>
                    </w:rPr>
                  </w:pPr>
                </w:p>
              </w:txbxContent>
            </v:textbox>
            <w10:wrap type="square"/>
          </v:shape>
        </w:pict>
      </w:r>
    </w:p>
    <w:sectPr w:rsidR="001008D6" w:rsidSect="00814043">
      <w:pgSz w:w="11906" w:h="16838" w:code="9"/>
      <w:pgMar w:top="1220" w:right="1360" w:bottom="1020" w:left="1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786" w:rsidRDefault="006B1786">
      <w:r>
        <w:separator/>
      </w:r>
    </w:p>
  </w:endnote>
  <w:endnote w:type="continuationSeparator" w:id="0">
    <w:p w:rsidR="006B1786" w:rsidRDefault="006B1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Frutiger-LightItalic">
    <w:altName w:val="Frutiger 45 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86" w:rsidRDefault="006B1786">
    <w:pPr>
      <w:pStyle w:val="Footer"/>
      <w:pBdr>
        <w:top w:val="single" w:sz="4" w:space="1" w:color="auto"/>
      </w:pBdr>
      <w:rPr>
        <w:rFonts w:ascii="Century Gothic" w:hAnsi="Century Gothic" w:cs="Arial"/>
        <w:sz w:val="18"/>
        <w:lang w:val="en-GB"/>
      </w:rPr>
    </w:pPr>
    <w:r>
      <w:rPr>
        <w:rFonts w:ascii="Century Gothic" w:hAnsi="Century Gothic" w:cs="Arial"/>
        <w:sz w:val="18"/>
        <w:lang w:val="en-GB"/>
      </w:rPr>
      <w:t xml:space="preserve">                                                                                                                                                                        Page  </w:t>
    </w:r>
    <w:r w:rsidR="00DC4350">
      <w:rPr>
        <w:rStyle w:val="PageNumber"/>
        <w:rFonts w:ascii="Century Gothic" w:hAnsi="Century Gothic"/>
        <w:sz w:val="18"/>
      </w:rPr>
      <w:fldChar w:fldCharType="begin"/>
    </w:r>
    <w:r>
      <w:rPr>
        <w:rStyle w:val="PageNumber"/>
        <w:rFonts w:ascii="Century Gothic" w:hAnsi="Century Gothic"/>
        <w:sz w:val="18"/>
      </w:rPr>
      <w:instrText xml:space="preserve"> PAGE </w:instrText>
    </w:r>
    <w:r w:rsidR="00DC4350">
      <w:rPr>
        <w:rStyle w:val="PageNumber"/>
        <w:rFonts w:ascii="Century Gothic" w:hAnsi="Century Gothic"/>
        <w:sz w:val="18"/>
      </w:rPr>
      <w:fldChar w:fldCharType="separate"/>
    </w:r>
    <w:r w:rsidR="001B4C14">
      <w:rPr>
        <w:rStyle w:val="PageNumber"/>
        <w:rFonts w:ascii="Century Gothic" w:hAnsi="Century Gothic"/>
        <w:noProof/>
        <w:sz w:val="18"/>
      </w:rPr>
      <w:t>17</w:t>
    </w:r>
    <w:r w:rsidR="00DC4350">
      <w:rPr>
        <w:rStyle w:val="PageNumber"/>
        <w:rFonts w:ascii="Century Gothic" w:hAnsi="Century Gothic"/>
        <w:sz w:val="18"/>
      </w:rPr>
      <w:fldChar w:fldCharType="end"/>
    </w:r>
    <w:r>
      <w:rPr>
        <w:rFonts w:ascii="Century Gothic" w:hAnsi="Century Gothic" w:cs="Arial"/>
        <w:sz w:val="18"/>
        <w:lang w:val="en-GB"/>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86" w:rsidRDefault="006B1786">
    <w:pPr>
      <w:pStyle w:val="Footer"/>
      <w:pBdr>
        <w:top w:val="single" w:sz="4" w:space="1" w:color="auto"/>
      </w:pBdr>
      <w:jc w:val="right"/>
      <w:rPr>
        <w:rFonts w:ascii="Century Gothic" w:hAnsi="Century Gothic"/>
        <w:sz w:val="18"/>
        <w:lang w:val="en-GB"/>
      </w:rPr>
    </w:pPr>
    <w:r>
      <w:rPr>
        <w:rFonts w:ascii="Century Gothic" w:hAnsi="Century Gothic"/>
        <w:sz w:val="18"/>
        <w:lang w:val="en-GB"/>
      </w:rPr>
      <w:t xml:space="preserve">                                                                                                                Page </w:t>
    </w:r>
    <w:r w:rsidR="00DC4350">
      <w:rPr>
        <w:rStyle w:val="PageNumber"/>
        <w:rFonts w:ascii="Century Gothic" w:hAnsi="Century Gothic"/>
        <w:sz w:val="18"/>
      </w:rPr>
      <w:fldChar w:fldCharType="begin"/>
    </w:r>
    <w:r>
      <w:rPr>
        <w:rStyle w:val="PageNumber"/>
        <w:rFonts w:ascii="Century Gothic" w:hAnsi="Century Gothic"/>
        <w:sz w:val="18"/>
      </w:rPr>
      <w:instrText xml:space="preserve"> PAGE </w:instrText>
    </w:r>
    <w:r w:rsidR="00DC4350">
      <w:rPr>
        <w:rStyle w:val="PageNumber"/>
        <w:rFonts w:ascii="Century Gothic" w:hAnsi="Century Gothic"/>
        <w:sz w:val="18"/>
      </w:rPr>
      <w:fldChar w:fldCharType="separate"/>
    </w:r>
    <w:r w:rsidR="001B4C14">
      <w:rPr>
        <w:rStyle w:val="PageNumber"/>
        <w:rFonts w:ascii="Century Gothic" w:hAnsi="Century Gothic"/>
        <w:noProof/>
        <w:sz w:val="18"/>
      </w:rPr>
      <w:t>11</w:t>
    </w:r>
    <w:r w:rsidR="00DC4350">
      <w:rPr>
        <w:rStyle w:val="PageNumber"/>
        <w:rFonts w:ascii="Century Gothic" w:hAnsi="Century Gothic"/>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786" w:rsidRDefault="006B1786">
      <w:r>
        <w:separator/>
      </w:r>
    </w:p>
  </w:footnote>
  <w:footnote w:type="continuationSeparator" w:id="0">
    <w:p w:rsidR="006B1786" w:rsidRDefault="006B1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86" w:rsidRDefault="006B1786">
    <w:pPr>
      <w:pStyle w:val="Header"/>
      <w:pBdr>
        <w:bottom w:val="single" w:sz="4" w:space="1" w:color="auto"/>
      </w:pBdr>
      <w:rPr>
        <w:sz w:val="18"/>
        <w:lang w:val="en-GB"/>
      </w:rPr>
    </w:pPr>
    <w:r>
      <w:rPr>
        <w:rFonts w:ascii="Century Gothic" w:hAnsi="Century Gothic" w:cs="Arial"/>
        <w:sz w:val="18"/>
        <w:lang w:val="en-GB"/>
      </w:rPr>
      <w:t xml:space="preserve">Community Emergency Plan Template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86" w:rsidRDefault="006B1786">
    <w:pPr>
      <w:pStyle w:val="Header"/>
    </w:pPr>
    <w:r>
      <w:rPr>
        <w:rFonts w:ascii="Century Gothic" w:hAnsi="Century Gothic"/>
        <w:sz w:val="18"/>
        <w:lang w:val="en-GB"/>
      </w:rPr>
      <w:t xml:space="preserve">Community Emergency Plan Template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01F00E83"/>
    <w:multiLevelType w:val="hybridMultilevel"/>
    <w:tmpl w:val="DA02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A3A28"/>
    <w:multiLevelType w:val="hybridMultilevel"/>
    <w:tmpl w:val="B01460B2"/>
    <w:lvl w:ilvl="0" w:tplc="E14811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73B2E"/>
    <w:multiLevelType w:val="multilevel"/>
    <w:tmpl w:val="45A0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261F0"/>
    <w:multiLevelType w:val="hybridMultilevel"/>
    <w:tmpl w:val="BBAA0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D0B04D9"/>
    <w:multiLevelType w:val="hybridMultilevel"/>
    <w:tmpl w:val="3EB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D4BA1"/>
    <w:multiLevelType w:val="multilevel"/>
    <w:tmpl w:val="321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D1B81"/>
    <w:multiLevelType w:val="hybridMultilevel"/>
    <w:tmpl w:val="B3B6B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C5A51"/>
    <w:multiLevelType w:val="multilevel"/>
    <w:tmpl w:val="337473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D774E"/>
    <w:multiLevelType w:val="hybridMultilevel"/>
    <w:tmpl w:val="DFD8E10E"/>
    <w:lvl w:ilvl="0" w:tplc="08090001">
      <w:start w:val="1"/>
      <w:numFmt w:val="bullet"/>
      <w:lvlText w:val=""/>
      <w:lvlJc w:val="left"/>
      <w:pPr>
        <w:ind w:left="593" w:hanging="360"/>
      </w:pPr>
      <w:rPr>
        <w:rFonts w:ascii="Symbol" w:hAnsi="Symbol" w:hint="default"/>
      </w:rPr>
    </w:lvl>
    <w:lvl w:ilvl="1" w:tplc="08090003" w:tentative="1">
      <w:start w:val="1"/>
      <w:numFmt w:val="bullet"/>
      <w:lvlText w:val="o"/>
      <w:lvlJc w:val="left"/>
      <w:pPr>
        <w:ind w:left="1313" w:hanging="360"/>
      </w:pPr>
      <w:rPr>
        <w:rFonts w:ascii="Courier New" w:hAnsi="Courier New" w:cs="Courier New" w:hint="default"/>
      </w:rPr>
    </w:lvl>
    <w:lvl w:ilvl="2" w:tplc="08090005" w:tentative="1">
      <w:start w:val="1"/>
      <w:numFmt w:val="bullet"/>
      <w:lvlText w:val=""/>
      <w:lvlJc w:val="left"/>
      <w:pPr>
        <w:ind w:left="2033" w:hanging="360"/>
      </w:pPr>
      <w:rPr>
        <w:rFonts w:ascii="Wingdings" w:hAnsi="Wingdings" w:hint="default"/>
      </w:rPr>
    </w:lvl>
    <w:lvl w:ilvl="3" w:tplc="08090001" w:tentative="1">
      <w:start w:val="1"/>
      <w:numFmt w:val="bullet"/>
      <w:lvlText w:val=""/>
      <w:lvlJc w:val="left"/>
      <w:pPr>
        <w:ind w:left="2753" w:hanging="360"/>
      </w:pPr>
      <w:rPr>
        <w:rFonts w:ascii="Symbol" w:hAnsi="Symbol" w:hint="default"/>
      </w:rPr>
    </w:lvl>
    <w:lvl w:ilvl="4" w:tplc="08090003" w:tentative="1">
      <w:start w:val="1"/>
      <w:numFmt w:val="bullet"/>
      <w:lvlText w:val="o"/>
      <w:lvlJc w:val="left"/>
      <w:pPr>
        <w:ind w:left="3473" w:hanging="360"/>
      </w:pPr>
      <w:rPr>
        <w:rFonts w:ascii="Courier New" w:hAnsi="Courier New" w:cs="Courier New" w:hint="default"/>
      </w:rPr>
    </w:lvl>
    <w:lvl w:ilvl="5" w:tplc="08090005" w:tentative="1">
      <w:start w:val="1"/>
      <w:numFmt w:val="bullet"/>
      <w:lvlText w:val=""/>
      <w:lvlJc w:val="left"/>
      <w:pPr>
        <w:ind w:left="4193" w:hanging="360"/>
      </w:pPr>
      <w:rPr>
        <w:rFonts w:ascii="Wingdings" w:hAnsi="Wingdings" w:hint="default"/>
      </w:rPr>
    </w:lvl>
    <w:lvl w:ilvl="6" w:tplc="08090001" w:tentative="1">
      <w:start w:val="1"/>
      <w:numFmt w:val="bullet"/>
      <w:lvlText w:val=""/>
      <w:lvlJc w:val="left"/>
      <w:pPr>
        <w:ind w:left="4913" w:hanging="360"/>
      </w:pPr>
      <w:rPr>
        <w:rFonts w:ascii="Symbol" w:hAnsi="Symbol" w:hint="default"/>
      </w:rPr>
    </w:lvl>
    <w:lvl w:ilvl="7" w:tplc="08090003" w:tentative="1">
      <w:start w:val="1"/>
      <w:numFmt w:val="bullet"/>
      <w:lvlText w:val="o"/>
      <w:lvlJc w:val="left"/>
      <w:pPr>
        <w:ind w:left="5633" w:hanging="360"/>
      </w:pPr>
      <w:rPr>
        <w:rFonts w:ascii="Courier New" w:hAnsi="Courier New" w:cs="Courier New" w:hint="default"/>
      </w:rPr>
    </w:lvl>
    <w:lvl w:ilvl="8" w:tplc="08090005" w:tentative="1">
      <w:start w:val="1"/>
      <w:numFmt w:val="bullet"/>
      <w:lvlText w:val=""/>
      <w:lvlJc w:val="left"/>
      <w:pPr>
        <w:ind w:left="6353" w:hanging="360"/>
      </w:pPr>
      <w:rPr>
        <w:rFonts w:ascii="Wingdings" w:hAnsi="Wingdings" w:hint="default"/>
      </w:rPr>
    </w:lvl>
  </w:abstractNum>
  <w:abstractNum w:abstractNumId="9">
    <w:nsid w:val="2A19357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D2316"/>
    <w:multiLevelType w:val="hybridMultilevel"/>
    <w:tmpl w:val="60E6B0F2"/>
    <w:lvl w:ilvl="0" w:tplc="08090005">
      <w:start w:val="1"/>
      <w:numFmt w:val="bullet"/>
      <w:lvlText w:val=""/>
      <w:lvlJc w:val="left"/>
      <w:pPr>
        <w:tabs>
          <w:tab w:val="num" w:pos="1154"/>
        </w:tabs>
        <w:ind w:left="1154" w:hanging="360"/>
      </w:pPr>
      <w:rPr>
        <w:rFonts w:ascii="Wingdings" w:hAnsi="Wingdings"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11">
    <w:nsid w:val="2D1006FD"/>
    <w:multiLevelType w:val="multilevel"/>
    <w:tmpl w:val="89842BB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E0CC8"/>
    <w:multiLevelType w:val="hybridMultilevel"/>
    <w:tmpl w:val="1386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F846B0"/>
    <w:multiLevelType w:val="hybridMultilevel"/>
    <w:tmpl w:val="22A0C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395C2D"/>
    <w:multiLevelType w:val="hybridMultilevel"/>
    <w:tmpl w:val="75EA29D8"/>
    <w:lvl w:ilvl="0" w:tplc="5D784A72">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C77924"/>
    <w:multiLevelType w:val="multilevel"/>
    <w:tmpl w:val="4D785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3271A"/>
    <w:multiLevelType w:val="hybridMultilevel"/>
    <w:tmpl w:val="736C6F6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0F2ED4"/>
    <w:multiLevelType w:val="multilevel"/>
    <w:tmpl w:val="6DD2A1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217883"/>
    <w:multiLevelType w:val="hybridMultilevel"/>
    <w:tmpl w:val="0374C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8E512E"/>
    <w:multiLevelType w:val="multilevel"/>
    <w:tmpl w:val="452A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E0B2C"/>
    <w:multiLevelType w:val="hybridMultilevel"/>
    <w:tmpl w:val="22A0C21E"/>
    <w:lvl w:ilvl="0" w:tplc="50E4CE1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821ADD"/>
    <w:multiLevelType w:val="hybridMultilevel"/>
    <w:tmpl w:val="6F3CE4B2"/>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nsid w:val="4C6D2E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F861465"/>
    <w:multiLevelType w:val="hybridMultilevel"/>
    <w:tmpl w:val="17C8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CA372B"/>
    <w:multiLevelType w:val="hybridMultilevel"/>
    <w:tmpl w:val="A5E6E346"/>
    <w:lvl w:ilvl="0" w:tplc="04090001">
      <w:start w:val="1"/>
      <w:numFmt w:val="bullet"/>
      <w:lvlText w:val=""/>
      <w:lvlJc w:val="left"/>
      <w:pPr>
        <w:tabs>
          <w:tab w:val="num" w:pos="360"/>
        </w:tabs>
        <w:ind w:left="360" w:hanging="360"/>
      </w:pPr>
      <w:rPr>
        <w:rFonts w:ascii="Symbol" w:hAnsi="Symbol" w:hint="default"/>
      </w:rPr>
    </w:lvl>
    <w:lvl w:ilvl="1" w:tplc="F08CEDB4">
      <w:start w:val="1"/>
      <w:numFmt w:val="bullet"/>
      <w:lvlText w:val=""/>
      <w:lvlJc w:val="left"/>
      <w:pPr>
        <w:tabs>
          <w:tab w:val="num" w:pos="1173"/>
        </w:tabs>
        <w:ind w:left="1173" w:hanging="453"/>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E4C66AC"/>
    <w:multiLevelType w:val="hybridMultilevel"/>
    <w:tmpl w:val="749E48D8"/>
    <w:lvl w:ilvl="0" w:tplc="5BAEA57A">
      <w:start w:val="1"/>
      <w:numFmt w:val="bullet"/>
      <w:lvlText w:val=""/>
      <w:lvlJc w:val="left"/>
      <w:pPr>
        <w:tabs>
          <w:tab w:val="num" w:pos="720"/>
        </w:tabs>
        <w:ind w:left="720" w:hanging="360"/>
      </w:pPr>
      <w:rPr>
        <w:rFonts w:ascii="Wingdings" w:hAnsi="Wingdings" w:hint="default"/>
        <w:sz w:val="22"/>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133153"/>
    <w:multiLevelType w:val="multilevel"/>
    <w:tmpl w:val="F36C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4A6563"/>
    <w:multiLevelType w:val="hybridMultilevel"/>
    <w:tmpl w:val="B818EFF8"/>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nsid w:val="6B352E95"/>
    <w:multiLevelType w:val="hybridMultilevel"/>
    <w:tmpl w:val="B818EFF8"/>
    <w:lvl w:ilvl="0" w:tplc="BA085F8C">
      <w:start w:val="1"/>
      <w:numFmt w:val="bullet"/>
      <w:lvlText w:val=""/>
      <w:lvlJc w:val="left"/>
      <w:pPr>
        <w:tabs>
          <w:tab w:val="num" w:pos="644"/>
        </w:tabs>
        <w:ind w:left="567" w:hanging="283"/>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nsid w:val="763C21DF"/>
    <w:multiLevelType w:val="multilevel"/>
    <w:tmpl w:val="1AE29BF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74"/>
        </w:tabs>
        <w:ind w:left="-74" w:hanging="360"/>
      </w:pPr>
      <w:rPr>
        <w:rFonts w:ascii="Wingdings" w:hAnsi="Wingdings" w:hint="default"/>
      </w:rPr>
    </w:lvl>
    <w:lvl w:ilvl="2">
      <w:start w:val="1"/>
      <w:numFmt w:val="decimal"/>
      <w:lvlText w:val="%1.%2.%3."/>
      <w:lvlJc w:val="left"/>
      <w:pPr>
        <w:tabs>
          <w:tab w:val="num" w:pos="1006"/>
        </w:tabs>
        <w:ind w:left="790" w:hanging="504"/>
      </w:pPr>
      <w:rPr>
        <w:rFonts w:hint="default"/>
      </w:rPr>
    </w:lvl>
    <w:lvl w:ilvl="3">
      <w:start w:val="1"/>
      <w:numFmt w:val="decimal"/>
      <w:lvlText w:val="%1.%2.%3.%4."/>
      <w:lvlJc w:val="left"/>
      <w:pPr>
        <w:tabs>
          <w:tab w:val="num" w:pos="1726"/>
        </w:tabs>
        <w:ind w:left="1294" w:hanging="648"/>
      </w:pPr>
      <w:rPr>
        <w:rFonts w:hint="default"/>
      </w:rPr>
    </w:lvl>
    <w:lvl w:ilvl="4">
      <w:start w:val="1"/>
      <w:numFmt w:val="decimal"/>
      <w:lvlText w:val="%1.%2.%3.%4.%5."/>
      <w:lvlJc w:val="left"/>
      <w:pPr>
        <w:tabs>
          <w:tab w:val="num" w:pos="2086"/>
        </w:tabs>
        <w:ind w:left="1798" w:hanging="792"/>
      </w:pPr>
      <w:rPr>
        <w:rFonts w:hint="default"/>
      </w:rPr>
    </w:lvl>
    <w:lvl w:ilvl="5">
      <w:start w:val="1"/>
      <w:numFmt w:val="decimal"/>
      <w:lvlText w:val="%1.%2.%3.%4.%5.%6."/>
      <w:lvlJc w:val="left"/>
      <w:pPr>
        <w:tabs>
          <w:tab w:val="num" w:pos="2806"/>
        </w:tabs>
        <w:ind w:left="2302" w:hanging="936"/>
      </w:pPr>
      <w:rPr>
        <w:rFonts w:hint="default"/>
      </w:rPr>
    </w:lvl>
    <w:lvl w:ilvl="6">
      <w:start w:val="1"/>
      <w:numFmt w:val="decimal"/>
      <w:lvlText w:val="%1.%2.%3.%4.%5.%6.%7."/>
      <w:lvlJc w:val="left"/>
      <w:pPr>
        <w:tabs>
          <w:tab w:val="num" w:pos="3166"/>
        </w:tabs>
        <w:ind w:left="2806" w:hanging="1080"/>
      </w:pPr>
      <w:rPr>
        <w:rFonts w:hint="default"/>
      </w:rPr>
    </w:lvl>
    <w:lvl w:ilvl="7">
      <w:start w:val="1"/>
      <w:numFmt w:val="decimal"/>
      <w:lvlText w:val="%1.%2.%3.%4.%5.%6.%7.%8."/>
      <w:lvlJc w:val="left"/>
      <w:pPr>
        <w:tabs>
          <w:tab w:val="num" w:pos="3886"/>
        </w:tabs>
        <w:ind w:left="3310" w:hanging="1224"/>
      </w:pPr>
      <w:rPr>
        <w:rFonts w:hint="default"/>
      </w:rPr>
    </w:lvl>
    <w:lvl w:ilvl="8">
      <w:start w:val="1"/>
      <w:numFmt w:val="decimal"/>
      <w:lvlText w:val="%1.%2.%3.%4.%5.%6.%7.%8.%9."/>
      <w:lvlJc w:val="left"/>
      <w:pPr>
        <w:tabs>
          <w:tab w:val="num" w:pos="4246"/>
        </w:tabs>
        <w:ind w:left="3886" w:hanging="1440"/>
      </w:pPr>
      <w:rPr>
        <w:rFonts w:hint="default"/>
      </w:rPr>
    </w:lvl>
  </w:abstractNum>
  <w:num w:numId="1">
    <w:abstractNumId w:val="3"/>
  </w:num>
  <w:num w:numId="2">
    <w:abstractNumId w:val="24"/>
  </w:num>
  <w:num w:numId="3">
    <w:abstractNumId w:val="29"/>
  </w:num>
  <w:num w:numId="4">
    <w:abstractNumId w:val="10"/>
  </w:num>
  <w:num w:numId="5">
    <w:abstractNumId w:val="21"/>
  </w:num>
  <w:num w:numId="6">
    <w:abstractNumId w:val="27"/>
  </w:num>
  <w:num w:numId="7">
    <w:abstractNumId w:val="16"/>
  </w:num>
  <w:num w:numId="8">
    <w:abstractNumId w:val="13"/>
  </w:num>
  <w:num w:numId="9">
    <w:abstractNumId w:val="18"/>
  </w:num>
  <w:num w:numId="10">
    <w:abstractNumId w:val="20"/>
  </w:num>
  <w:num w:numId="11">
    <w:abstractNumId w:val="28"/>
  </w:num>
  <w:num w:numId="12">
    <w:abstractNumId w:val="25"/>
  </w:num>
  <w:num w:numId="13">
    <w:abstractNumId w:val="23"/>
  </w:num>
  <w:num w:numId="14">
    <w:abstractNumId w:val="6"/>
  </w:num>
  <w:num w:numId="15">
    <w:abstractNumId w:val="14"/>
  </w:num>
  <w:num w:numId="16">
    <w:abstractNumId w:val="9"/>
  </w:num>
  <w:num w:numId="17">
    <w:abstractNumId w:val="22"/>
  </w:num>
  <w:num w:numId="18">
    <w:abstractNumId w:val="12"/>
  </w:num>
  <w:num w:numId="19">
    <w:abstractNumId w:val="0"/>
  </w:num>
  <w:num w:numId="20">
    <w:abstractNumId w:val="7"/>
  </w:num>
  <w:num w:numId="21">
    <w:abstractNumId w:val="11"/>
  </w:num>
  <w:num w:numId="22">
    <w:abstractNumId w:val="17"/>
  </w:num>
  <w:num w:numId="23">
    <w:abstractNumId w:val="5"/>
  </w:num>
  <w:num w:numId="24">
    <w:abstractNumId w:val="26"/>
  </w:num>
  <w:num w:numId="25">
    <w:abstractNumId w:val="2"/>
  </w:num>
  <w:num w:numId="26">
    <w:abstractNumId w:val="19"/>
  </w:num>
  <w:num w:numId="27">
    <w:abstractNumId w:val="15"/>
  </w:num>
  <w:num w:numId="28">
    <w:abstractNumId w:val="8"/>
  </w:num>
  <w:num w:numId="29">
    <w:abstractNumId w:val="1"/>
  </w:num>
  <w:num w:numId="30">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20"/>
  <w:displayHorizontalDrawingGridEvery w:val="2"/>
  <w:noPunctuationKerning/>
  <w:characterSpacingControl w:val="doNotCompress"/>
  <w:hdrShapeDefaults>
    <o:shapedefaults v:ext="edit" spidmax="2049">
      <o:colormru v:ext="edit" colors="#099"/>
      <o:colormenu v:ext="edit" fillcolor="none"/>
    </o:shapedefaults>
  </w:hdrShapeDefaults>
  <w:footnotePr>
    <w:footnote w:id="-1"/>
    <w:footnote w:id="0"/>
  </w:footnotePr>
  <w:endnotePr>
    <w:endnote w:id="-1"/>
    <w:endnote w:id="0"/>
  </w:endnotePr>
  <w:compat/>
  <w:rsids>
    <w:rsidRoot w:val="005D5686"/>
    <w:rsid w:val="000005A1"/>
    <w:rsid w:val="00015505"/>
    <w:rsid w:val="00026D12"/>
    <w:rsid w:val="00036FCB"/>
    <w:rsid w:val="00040329"/>
    <w:rsid w:val="000519A6"/>
    <w:rsid w:val="000566BD"/>
    <w:rsid w:val="0007061D"/>
    <w:rsid w:val="00086AEE"/>
    <w:rsid w:val="000920F7"/>
    <w:rsid w:val="00095851"/>
    <w:rsid w:val="000B2006"/>
    <w:rsid w:val="000B46AF"/>
    <w:rsid w:val="000B6852"/>
    <w:rsid w:val="000B73C1"/>
    <w:rsid w:val="000C0D8C"/>
    <w:rsid w:val="000C4227"/>
    <w:rsid w:val="000D5050"/>
    <w:rsid w:val="000D65CD"/>
    <w:rsid w:val="000E5A9A"/>
    <w:rsid w:val="000E6331"/>
    <w:rsid w:val="001008D6"/>
    <w:rsid w:val="001168DA"/>
    <w:rsid w:val="001176D7"/>
    <w:rsid w:val="0012076F"/>
    <w:rsid w:val="00125890"/>
    <w:rsid w:val="00140DA5"/>
    <w:rsid w:val="001443E5"/>
    <w:rsid w:val="00147328"/>
    <w:rsid w:val="0016086E"/>
    <w:rsid w:val="00180F8F"/>
    <w:rsid w:val="00190795"/>
    <w:rsid w:val="001B223C"/>
    <w:rsid w:val="001B27C9"/>
    <w:rsid w:val="001B4C14"/>
    <w:rsid w:val="001B62E5"/>
    <w:rsid w:val="001D48D0"/>
    <w:rsid w:val="001E4A45"/>
    <w:rsid w:val="001E67B6"/>
    <w:rsid w:val="00230194"/>
    <w:rsid w:val="00233769"/>
    <w:rsid w:val="002361A3"/>
    <w:rsid w:val="002365C8"/>
    <w:rsid w:val="00242961"/>
    <w:rsid w:val="002750A7"/>
    <w:rsid w:val="002868C3"/>
    <w:rsid w:val="00286993"/>
    <w:rsid w:val="00291D76"/>
    <w:rsid w:val="00295B61"/>
    <w:rsid w:val="002A710A"/>
    <w:rsid w:val="002B039C"/>
    <w:rsid w:val="002B0E50"/>
    <w:rsid w:val="002B15C0"/>
    <w:rsid w:val="002B76EE"/>
    <w:rsid w:val="002C1C62"/>
    <w:rsid w:val="002C3152"/>
    <w:rsid w:val="002D0F4B"/>
    <w:rsid w:val="002D6125"/>
    <w:rsid w:val="002E711D"/>
    <w:rsid w:val="002F06BE"/>
    <w:rsid w:val="002F5411"/>
    <w:rsid w:val="00321C26"/>
    <w:rsid w:val="003305DD"/>
    <w:rsid w:val="00345C74"/>
    <w:rsid w:val="003633B0"/>
    <w:rsid w:val="00366C90"/>
    <w:rsid w:val="00396243"/>
    <w:rsid w:val="003A4420"/>
    <w:rsid w:val="003A49D0"/>
    <w:rsid w:val="003A7ECD"/>
    <w:rsid w:val="003B22B7"/>
    <w:rsid w:val="003C0E09"/>
    <w:rsid w:val="003C61F8"/>
    <w:rsid w:val="003E0392"/>
    <w:rsid w:val="003E7016"/>
    <w:rsid w:val="003E7501"/>
    <w:rsid w:val="00400948"/>
    <w:rsid w:val="004102D4"/>
    <w:rsid w:val="00426412"/>
    <w:rsid w:val="00436F68"/>
    <w:rsid w:val="00453F16"/>
    <w:rsid w:val="0045411D"/>
    <w:rsid w:val="0046361A"/>
    <w:rsid w:val="00463743"/>
    <w:rsid w:val="00463B15"/>
    <w:rsid w:val="00464F5E"/>
    <w:rsid w:val="004675D9"/>
    <w:rsid w:val="004814E0"/>
    <w:rsid w:val="00487B83"/>
    <w:rsid w:val="00497373"/>
    <w:rsid w:val="004A0C75"/>
    <w:rsid w:val="004C3097"/>
    <w:rsid w:val="004D3328"/>
    <w:rsid w:val="004D6C5B"/>
    <w:rsid w:val="004D7A14"/>
    <w:rsid w:val="004E2BA9"/>
    <w:rsid w:val="004F3A2B"/>
    <w:rsid w:val="004F4351"/>
    <w:rsid w:val="004F6079"/>
    <w:rsid w:val="00502D34"/>
    <w:rsid w:val="005053DD"/>
    <w:rsid w:val="00514762"/>
    <w:rsid w:val="0051710C"/>
    <w:rsid w:val="00527443"/>
    <w:rsid w:val="0053268E"/>
    <w:rsid w:val="005332D1"/>
    <w:rsid w:val="00534CC8"/>
    <w:rsid w:val="005362D7"/>
    <w:rsid w:val="005477D5"/>
    <w:rsid w:val="0056242D"/>
    <w:rsid w:val="00580561"/>
    <w:rsid w:val="00595903"/>
    <w:rsid w:val="005A63F8"/>
    <w:rsid w:val="005B6A11"/>
    <w:rsid w:val="005D5686"/>
    <w:rsid w:val="005F005D"/>
    <w:rsid w:val="005F6073"/>
    <w:rsid w:val="0060285F"/>
    <w:rsid w:val="006030AD"/>
    <w:rsid w:val="0060568E"/>
    <w:rsid w:val="00614BEC"/>
    <w:rsid w:val="00615C38"/>
    <w:rsid w:val="00625BAA"/>
    <w:rsid w:val="00632FD8"/>
    <w:rsid w:val="00661F74"/>
    <w:rsid w:val="00667216"/>
    <w:rsid w:val="00671542"/>
    <w:rsid w:val="00675752"/>
    <w:rsid w:val="0068254A"/>
    <w:rsid w:val="00691A7D"/>
    <w:rsid w:val="00694654"/>
    <w:rsid w:val="006B1786"/>
    <w:rsid w:val="006D2AAE"/>
    <w:rsid w:val="006D70C6"/>
    <w:rsid w:val="006E6A0B"/>
    <w:rsid w:val="006F127F"/>
    <w:rsid w:val="006F1560"/>
    <w:rsid w:val="006F351A"/>
    <w:rsid w:val="006F5159"/>
    <w:rsid w:val="006F6D27"/>
    <w:rsid w:val="00704550"/>
    <w:rsid w:val="00710C0B"/>
    <w:rsid w:val="00711038"/>
    <w:rsid w:val="00712B2D"/>
    <w:rsid w:val="00720FFD"/>
    <w:rsid w:val="00737266"/>
    <w:rsid w:val="007375B8"/>
    <w:rsid w:val="007422AA"/>
    <w:rsid w:val="00763ACA"/>
    <w:rsid w:val="0076702B"/>
    <w:rsid w:val="00773420"/>
    <w:rsid w:val="00787C54"/>
    <w:rsid w:val="007A028A"/>
    <w:rsid w:val="007A1251"/>
    <w:rsid w:val="007B1680"/>
    <w:rsid w:val="007D03E2"/>
    <w:rsid w:val="007D3B21"/>
    <w:rsid w:val="007D4D71"/>
    <w:rsid w:val="007F0523"/>
    <w:rsid w:val="008115C8"/>
    <w:rsid w:val="00814043"/>
    <w:rsid w:val="00827749"/>
    <w:rsid w:val="00843EF9"/>
    <w:rsid w:val="00851D93"/>
    <w:rsid w:val="00860ED0"/>
    <w:rsid w:val="00863342"/>
    <w:rsid w:val="008929DC"/>
    <w:rsid w:val="00893D1E"/>
    <w:rsid w:val="008B414D"/>
    <w:rsid w:val="008C1B70"/>
    <w:rsid w:val="008C1F96"/>
    <w:rsid w:val="008C71B6"/>
    <w:rsid w:val="008C7620"/>
    <w:rsid w:val="008D5DB4"/>
    <w:rsid w:val="008D79D5"/>
    <w:rsid w:val="008E211D"/>
    <w:rsid w:val="008E4D40"/>
    <w:rsid w:val="008F5014"/>
    <w:rsid w:val="008F62FB"/>
    <w:rsid w:val="00906535"/>
    <w:rsid w:val="009135B4"/>
    <w:rsid w:val="0091443A"/>
    <w:rsid w:val="009233E2"/>
    <w:rsid w:val="009408A6"/>
    <w:rsid w:val="00943EF0"/>
    <w:rsid w:val="00966308"/>
    <w:rsid w:val="00982955"/>
    <w:rsid w:val="00983F05"/>
    <w:rsid w:val="00990A3F"/>
    <w:rsid w:val="00997FAF"/>
    <w:rsid w:val="009B56D7"/>
    <w:rsid w:val="009D0343"/>
    <w:rsid w:val="009D05F7"/>
    <w:rsid w:val="009D3B46"/>
    <w:rsid w:val="009D654C"/>
    <w:rsid w:val="009E7DE2"/>
    <w:rsid w:val="009F15C5"/>
    <w:rsid w:val="009F1FDC"/>
    <w:rsid w:val="009F5398"/>
    <w:rsid w:val="00A07748"/>
    <w:rsid w:val="00A11058"/>
    <w:rsid w:val="00A16044"/>
    <w:rsid w:val="00A208C1"/>
    <w:rsid w:val="00A25C3D"/>
    <w:rsid w:val="00A262DC"/>
    <w:rsid w:val="00A401B2"/>
    <w:rsid w:val="00A40F7B"/>
    <w:rsid w:val="00A55404"/>
    <w:rsid w:val="00A625B9"/>
    <w:rsid w:val="00A6407B"/>
    <w:rsid w:val="00A657CA"/>
    <w:rsid w:val="00A679E5"/>
    <w:rsid w:val="00A74CD8"/>
    <w:rsid w:val="00A76B72"/>
    <w:rsid w:val="00A97CA6"/>
    <w:rsid w:val="00AA146A"/>
    <w:rsid w:val="00AA410A"/>
    <w:rsid w:val="00AC5500"/>
    <w:rsid w:val="00AD262B"/>
    <w:rsid w:val="00AD3539"/>
    <w:rsid w:val="00AE122E"/>
    <w:rsid w:val="00AE57BB"/>
    <w:rsid w:val="00B05893"/>
    <w:rsid w:val="00B20F9C"/>
    <w:rsid w:val="00B40B3F"/>
    <w:rsid w:val="00B47C59"/>
    <w:rsid w:val="00B57866"/>
    <w:rsid w:val="00B6679E"/>
    <w:rsid w:val="00B71E41"/>
    <w:rsid w:val="00B95078"/>
    <w:rsid w:val="00BA6A1D"/>
    <w:rsid w:val="00BA7700"/>
    <w:rsid w:val="00BC0AE6"/>
    <w:rsid w:val="00BC48A1"/>
    <w:rsid w:val="00BD494B"/>
    <w:rsid w:val="00BD5CB7"/>
    <w:rsid w:val="00BE1150"/>
    <w:rsid w:val="00BE414F"/>
    <w:rsid w:val="00BE4357"/>
    <w:rsid w:val="00BF0F9B"/>
    <w:rsid w:val="00C074B7"/>
    <w:rsid w:val="00C16810"/>
    <w:rsid w:val="00C17B37"/>
    <w:rsid w:val="00C31871"/>
    <w:rsid w:val="00C34921"/>
    <w:rsid w:val="00C34D9E"/>
    <w:rsid w:val="00C604A7"/>
    <w:rsid w:val="00C61BF8"/>
    <w:rsid w:val="00C702D3"/>
    <w:rsid w:val="00CA1D9B"/>
    <w:rsid w:val="00CA6EC2"/>
    <w:rsid w:val="00CC33EE"/>
    <w:rsid w:val="00CC47DA"/>
    <w:rsid w:val="00CC63D0"/>
    <w:rsid w:val="00CF4112"/>
    <w:rsid w:val="00D02FE0"/>
    <w:rsid w:val="00D04995"/>
    <w:rsid w:val="00D16F91"/>
    <w:rsid w:val="00D31830"/>
    <w:rsid w:val="00D323C7"/>
    <w:rsid w:val="00D32B82"/>
    <w:rsid w:val="00D37A77"/>
    <w:rsid w:val="00D44E79"/>
    <w:rsid w:val="00D47E5A"/>
    <w:rsid w:val="00D51C87"/>
    <w:rsid w:val="00D5236B"/>
    <w:rsid w:val="00D66D26"/>
    <w:rsid w:val="00D67DFD"/>
    <w:rsid w:val="00D771EE"/>
    <w:rsid w:val="00D77E74"/>
    <w:rsid w:val="00D81FA8"/>
    <w:rsid w:val="00D82B3B"/>
    <w:rsid w:val="00DA2742"/>
    <w:rsid w:val="00DB3873"/>
    <w:rsid w:val="00DC4350"/>
    <w:rsid w:val="00DE650A"/>
    <w:rsid w:val="00DE78D5"/>
    <w:rsid w:val="00DF5E4D"/>
    <w:rsid w:val="00E0372E"/>
    <w:rsid w:val="00E10BF0"/>
    <w:rsid w:val="00E20D79"/>
    <w:rsid w:val="00E33F07"/>
    <w:rsid w:val="00E448FC"/>
    <w:rsid w:val="00E56727"/>
    <w:rsid w:val="00E65AD2"/>
    <w:rsid w:val="00E729FB"/>
    <w:rsid w:val="00E82A73"/>
    <w:rsid w:val="00E85C72"/>
    <w:rsid w:val="00E91410"/>
    <w:rsid w:val="00EB4D15"/>
    <w:rsid w:val="00EB5240"/>
    <w:rsid w:val="00EB533A"/>
    <w:rsid w:val="00EF522A"/>
    <w:rsid w:val="00F02A22"/>
    <w:rsid w:val="00F252E4"/>
    <w:rsid w:val="00F36398"/>
    <w:rsid w:val="00F40204"/>
    <w:rsid w:val="00F517DB"/>
    <w:rsid w:val="00F5488D"/>
    <w:rsid w:val="00F630D9"/>
    <w:rsid w:val="00F633AD"/>
    <w:rsid w:val="00F72102"/>
    <w:rsid w:val="00F72C97"/>
    <w:rsid w:val="00F743AD"/>
    <w:rsid w:val="00F81080"/>
    <w:rsid w:val="00F81683"/>
    <w:rsid w:val="00F86E49"/>
    <w:rsid w:val="00FA4F19"/>
    <w:rsid w:val="00FB0DA0"/>
    <w:rsid w:val="00FC6091"/>
    <w:rsid w:val="00FC6F3E"/>
    <w:rsid w:val="00FD0CFF"/>
    <w:rsid w:val="00FD124F"/>
    <w:rsid w:val="00FF69EE"/>
    <w:rsid w:val="00FF6D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9"/>
      <o:colormenu v:ext="edit" fillcolor="none"/>
    </o:shapedefaults>
    <o:shapelayout v:ext="edit">
      <o:idmap v:ext="edit" data="1"/>
      <o:rules v:ext="edit">
        <o:r id="V:Rule8" type="arc" idref="#_x0000_s1205"/>
        <o:r id="V:Rule11" type="connector" idref="#_x0000_s1199"/>
        <o:r id="V:Rule12" type="connector" idref="#_x0000_s1186"/>
        <o:r id="V:Rule13" type="connector" idref="#_x0000_s1202"/>
        <o:r id="V:Rule14" type="connector" idref="#_x0000_s1201"/>
        <o:r id="V:Rule15" type="connector" idref="#_x0000_s1200"/>
        <o:r id="V:Rule16" type="connector" idref="#_x0000_s1204"/>
        <o:r id="V:Rule17" type="connector" idref="#_x0000_s1185"/>
        <o:r id="V:Rule18" type="connector" idref="#_x0000_s1203"/>
        <o:r id="V:Rule19"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43"/>
    <w:rPr>
      <w:sz w:val="24"/>
      <w:szCs w:val="24"/>
      <w:lang w:eastAsia="en-US"/>
    </w:rPr>
  </w:style>
  <w:style w:type="paragraph" w:styleId="Heading1">
    <w:name w:val="heading 1"/>
    <w:basedOn w:val="Normal"/>
    <w:next w:val="Normal"/>
    <w:qFormat/>
    <w:rsid w:val="00814043"/>
    <w:pPr>
      <w:keepNext/>
      <w:outlineLvl w:val="0"/>
    </w:pPr>
    <w:rPr>
      <w:rFonts w:ascii="Century Gothic" w:hAnsi="Century Gothic"/>
      <w:b/>
      <w:bCs/>
      <w:color w:val="CCECFF"/>
      <w:sz w:val="80"/>
    </w:rPr>
  </w:style>
  <w:style w:type="paragraph" w:styleId="Heading2">
    <w:name w:val="heading 2"/>
    <w:basedOn w:val="Normal"/>
    <w:next w:val="Normal"/>
    <w:link w:val="Heading2Char"/>
    <w:qFormat/>
    <w:rsid w:val="00814043"/>
    <w:pPr>
      <w:keepNext/>
      <w:outlineLvl w:val="1"/>
    </w:pPr>
    <w:rPr>
      <w:rFonts w:ascii="Arial" w:hAnsi="Arial" w:cs="Arial"/>
      <w:b/>
      <w:bCs/>
      <w:color w:val="FFFFFF"/>
    </w:rPr>
  </w:style>
  <w:style w:type="paragraph" w:styleId="Heading3">
    <w:name w:val="heading 3"/>
    <w:basedOn w:val="Normal"/>
    <w:next w:val="Normal"/>
    <w:qFormat/>
    <w:rsid w:val="00814043"/>
    <w:pPr>
      <w:keepNext/>
      <w:spacing w:before="240" w:after="60"/>
      <w:outlineLvl w:val="2"/>
    </w:pPr>
    <w:rPr>
      <w:rFonts w:ascii="Arial" w:eastAsia="Cambria" w:hAnsi="Arial" w:cs="Arial"/>
      <w:b/>
      <w:bCs/>
      <w:sz w:val="26"/>
      <w:szCs w:val="26"/>
      <w:lang w:val="en-US"/>
    </w:rPr>
  </w:style>
  <w:style w:type="paragraph" w:styleId="Heading4">
    <w:name w:val="heading 4"/>
    <w:basedOn w:val="Normal"/>
    <w:next w:val="Normal"/>
    <w:qFormat/>
    <w:rsid w:val="00814043"/>
    <w:pPr>
      <w:keepNext/>
      <w:outlineLvl w:val="3"/>
    </w:pPr>
    <w:rPr>
      <w:rFonts w:ascii="Arial" w:eastAsia="Cambria" w:hAnsi="Arial" w:cs="Arial"/>
      <w:caps/>
      <w:color w:val="00467E"/>
      <w:sz w:val="48"/>
      <w:szCs w:val="54"/>
    </w:rPr>
  </w:style>
  <w:style w:type="paragraph" w:styleId="Heading5">
    <w:name w:val="heading 5"/>
    <w:basedOn w:val="Normal"/>
    <w:next w:val="Normal"/>
    <w:qFormat/>
    <w:rsid w:val="00814043"/>
    <w:pPr>
      <w:keepNext/>
      <w:outlineLvl w:val="4"/>
    </w:pPr>
    <w:rPr>
      <w:sz w:val="36"/>
    </w:rPr>
  </w:style>
  <w:style w:type="paragraph" w:styleId="Heading6">
    <w:name w:val="heading 6"/>
    <w:basedOn w:val="Normal"/>
    <w:next w:val="Normal"/>
    <w:qFormat/>
    <w:rsid w:val="00814043"/>
    <w:pPr>
      <w:keepNext/>
      <w:outlineLvl w:val="5"/>
    </w:pPr>
    <w:rPr>
      <w:b/>
      <w:bCs/>
      <w:sz w:val="36"/>
    </w:rPr>
  </w:style>
  <w:style w:type="paragraph" w:styleId="Heading7">
    <w:name w:val="heading 7"/>
    <w:basedOn w:val="Normal"/>
    <w:next w:val="Normal"/>
    <w:qFormat/>
    <w:rsid w:val="00814043"/>
    <w:pPr>
      <w:keepNext/>
      <w:outlineLvl w:val="6"/>
    </w:pPr>
    <w:rPr>
      <w:rFonts w:ascii="Century Gothic" w:hAnsi="Century Gothic"/>
      <w:b/>
      <w:bCs/>
      <w:color w:val="6600CC"/>
      <w:sz w:val="28"/>
    </w:rPr>
  </w:style>
  <w:style w:type="paragraph" w:styleId="Heading8">
    <w:name w:val="heading 8"/>
    <w:basedOn w:val="Normal"/>
    <w:next w:val="Normal"/>
    <w:qFormat/>
    <w:rsid w:val="00814043"/>
    <w:pPr>
      <w:keepNext/>
      <w:jc w:val="both"/>
      <w:outlineLvl w:val="7"/>
    </w:pPr>
    <w:rPr>
      <w:rFonts w:ascii="Arial" w:hAnsi="Arial" w:cs="Arial"/>
      <w:b/>
      <w:bCs/>
      <w:iCs/>
      <w:color w:val="6600CC"/>
    </w:rPr>
  </w:style>
  <w:style w:type="paragraph" w:styleId="Heading9">
    <w:name w:val="heading 9"/>
    <w:basedOn w:val="Normal"/>
    <w:next w:val="Normal"/>
    <w:qFormat/>
    <w:rsid w:val="00814043"/>
    <w:pPr>
      <w:keepNext/>
      <w:ind w:left="360"/>
      <w:jc w:val="center"/>
      <w:outlineLvl w:val="8"/>
    </w:pPr>
    <w:rPr>
      <w: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4043"/>
    <w:rPr>
      <w:rFonts w:ascii="Century Gothic" w:hAnsi="Century Gothic"/>
      <w:b/>
      <w:bCs/>
      <w:color w:val="FFFFFF"/>
      <w:sz w:val="120"/>
    </w:rPr>
  </w:style>
  <w:style w:type="paragraph" w:styleId="BodyText2">
    <w:name w:val="Body Text 2"/>
    <w:basedOn w:val="Normal"/>
    <w:semiHidden/>
    <w:rsid w:val="00814043"/>
    <w:pPr>
      <w:jc w:val="both"/>
    </w:pPr>
    <w:rPr>
      <w:rFonts w:ascii="Century Gothic" w:hAnsi="Century Gothic" w:cs="Arial"/>
    </w:rPr>
  </w:style>
  <w:style w:type="paragraph" w:styleId="ListParagraph">
    <w:name w:val="List Paragraph"/>
    <w:basedOn w:val="Normal"/>
    <w:qFormat/>
    <w:rsid w:val="00814043"/>
    <w:pPr>
      <w:ind w:left="720"/>
    </w:pPr>
    <w:rPr>
      <w:rFonts w:ascii="Cambria" w:eastAsia="Cambria" w:hAnsi="Cambria"/>
      <w:lang w:val="en-US"/>
    </w:rPr>
  </w:style>
  <w:style w:type="paragraph" w:customStyle="1" w:styleId="HeadingtemplateHeadings">
    <w:name w:val="Heading template (Headings)"/>
    <w:basedOn w:val="Normal"/>
    <w:rsid w:val="00814043"/>
    <w:pPr>
      <w:widowControl w:val="0"/>
      <w:suppressAutoHyphens/>
      <w:autoSpaceDE w:val="0"/>
      <w:autoSpaceDN w:val="0"/>
      <w:adjustRightInd w:val="0"/>
      <w:spacing w:line="580" w:lineRule="atLeast"/>
      <w:textAlignment w:val="center"/>
    </w:pPr>
    <w:rPr>
      <w:rFonts w:ascii="Frutiger-Light" w:eastAsia="Cambria" w:hAnsi="Frutiger-Light"/>
      <w:caps/>
      <w:color w:val="00467E"/>
      <w:sz w:val="54"/>
      <w:szCs w:val="54"/>
    </w:rPr>
  </w:style>
  <w:style w:type="paragraph" w:styleId="Header">
    <w:name w:val="header"/>
    <w:basedOn w:val="Normal"/>
    <w:semiHidden/>
    <w:rsid w:val="00814043"/>
    <w:pPr>
      <w:tabs>
        <w:tab w:val="center" w:pos="4320"/>
        <w:tab w:val="right" w:pos="8640"/>
      </w:tabs>
    </w:pPr>
    <w:rPr>
      <w:rFonts w:ascii="Cambria" w:eastAsia="Cambria" w:hAnsi="Cambria"/>
      <w:lang w:val="en-US"/>
    </w:rPr>
  </w:style>
  <w:style w:type="paragraph" w:styleId="BodyText3">
    <w:name w:val="Body Text 3"/>
    <w:basedOn w:val="Normal"/>
    <w:semiHidden/>
    <w:rsid w:val="00814043"/>
    <w:rPr>
      <w:sz w:val="22"/>
    </w:rPr>
  </w:style>
  <w:style w:type="paragraph" w:customStyle="1" w:styleId="MaintextBody">
    <w:name w:val="Main text (Body)"/>
    <w:basedOn w:val="Normal"/>
    <w:rsid w:val="00814043"/>
    <w:pPr>
      <w:widowControl w:val="0"/>
      <w:suppressAutoHyphens/>
      <w:autoSpaceDE w:val="0"/>
      <w:autoSpaceDN w:val="0"/>
      <w:adjustRightInd w:val="0"/>
      <w:spacing w:after="360" w:line="360" w:lineRule="atLeast"/>
      <w:textAlignment w:val="center"/>
    </w:pPr>
    <w:rPr>
      <w:rFonts w:ascii="Frutiger-Light" w:eastAsia="Cambria" w:hAnsi="Frutiger-Light"/>
      <w:color w:val="58585B"/>
    </w:rPr>
  </w:style>
  <w:style w:type="paragraph" w:styleId="NormalWeb">
    <w:name w:val="Normal (Web)"/>
    <w:basedOn w:val="Normal"/>
    <w:uiPriority w:val="99"/>
    <w:semiHidden/>
    <w:rsid w:val="00814043"/>
    <w:pPr>
      <w:spacing w:before="100" w:beforeAutospacing="1" w:after="100" w:afterAutospacing="1"/>
    </w:pPr>
  </w:style>
  <w:style w:type="paragraph" w:customStyle="1" w:styleId="PublicationsubtitleTitle">
    <w:name w:val="Publication sub title (Title)"/>
    <w:basedOn w:val="Normal"/>
    <w:rsid w:val="00814043"/>
    <w:pPr>
      <w:widowControl w:val="0"/>
      <w:suppressAutoHyphens/>
      <w:autoSpaceDE w:val="0"/>
      <w:autoSpaceDN w:val="0"/>
      <w:adjustRightInd w:val="0"/>
      <w:spacing w:line="460" w:lineRule="atLeast"/>
      <w:textAlignment w:val="center"/>
    </w:pPr>
    <w:rPr>
      <w:rFonts w:ascii="Frutiger-Light" w:eastAsia="Cambria" w:hAnsi="Frutiger-Light"/>
      <w:color w:val="00467E"/>
      <w:sz w:val="38"/>
      <w:szCs w:val="38"/>
    </w:rPr>
  </w:style>
  <w:style w:type="paragraph" w:customStyle="1" w:styleId="PublicationtitleTitle">
    <w:name w:val="Publication title (Title)"/>
    <w:basedOn w:val="Normal"/>
    <w:rsid w:val="00814043"/>
    <w:pPr>
      <w:widowControl w:val="0"/>
      <w:suppressAutoHyphens/>
      <w:autoSpaceDE w:val="0"/>
      <w:autoSpaceDN w:val="0"/>
      <w:adjustRightInd w:val="0"/>
      <w:spacing w:after="240" w:line="1080" w:lineRule="atLeast"/>
      <w:textAlignment w:val="center"/>
    </w:pPr>
    <w:rPr>
      <w:rFonts w:ascii="Frutiger-Light" w:eastAsia="Cambria" w:hAnsi="Frutiger-Light"/>
      <w:color w:val="00467E"/>
      <w:sz w:val="88"/>
      <w:szCs w:val="88"/>
    </w:rPr>
  </w:style>
  <w:style w:type="paragraph" w:customStyle="1" w:styleId="MaintextsubheadingHeadings">
    <w:name w:val="Main text subheading (Headings)"/>
    <w:basedOn w:val="Normal"/>
    <w:rsid w:val="00814043"/>
    <w:pPr>
      <w:widowControl w:val="0"/>
      <w:suppressAutoHyphens/>
      <w:autoSpaceDE w:val="0"/>
      <w:autoSpaceDN w:val="0"/>
      <w:adjustRightInd w:val="0"/>
      <w:spacing w:line="360" w:lineRule="atLeast"/>
      <w:textAlignment w:val="center"/>
    </w:pPr>
    <w:rPr>
      <w:rFonts w:ascii="Frutiger-Bold" w:eastAsia="Cambria" w:hAnsi="Frutiger-Bold"/>
      <w:b/>
      <w:bCs/>
      <w:color w:val="B4111A"/>
    </w:rPr>
  </w:style>
  <w:style w:type="character" w:customStyle="1" w:styleId="Bold">
    <w:name w:val="Bold"/>
    <w:rsid w:val="00814043"/>
    <w:rPr>
      <w:b/>
      <w:bCs/>
      <w:color w:val="B4111A"/>
    </w:rPr>
  </w:style>
  <w:style w:type="character" w:customStyle="1" w:styleId="Link">
    <w:name w:val="Link"/>
    <w:basedOn w:val="DefaultParagraphFont"/>
    <w:rsid w:val="00814043"/>
    <w:rPr>
      <w:rFonts w:ascii="Frutiger-Light" w:hAnsi="Frutiger-Light" w:cs="Frutiger-Light"/>
      <w:color w:val="00467E"/>
      <w:sz w:val="24"/>
      <w:szCs w:val="24"/>
      <w:u w:val="thick"/>
    </w:rPr>
  </w:style>
  <w:style w:type="paragraph" w:customStyle="1" w:styleId="Heading999Headings">
    <w:name w:val="Heading 999 (Headings)"/>
    <w:basedOn w:val="Normal"/>
    <w:rsid w:val="00814043"/>
    <w:pPr>
      <w:widowControl w:val="0"/>
      <w:suppressAutoHyphens/>
      <w:autoSpaceDE w:val="0"/>
      <w:autoSpaceDN w:val="0"/>
      <w:adjustRightInd w:val="0"/>
      <w:spacing w:line="580" w:lineRule="atLeast"/>
      <w:textAlignment w:val="center"/>
    </w:pPr>
    <w:rPr>
      <w:rFonts w:ascii="Frutiger-Bold" w:eastAsia="Cambria" w:hAnsi="Frutiger-Bold"/>
      <w:b/>
      <w:bCs/>
      <w:caps/>
      <w:color w:val="B4111A"/>
      <w:sz w:val="58"/>
      <w:szCs w:val="58"/>
    </w:rPr>
  </w:style>
  <w:style w:type="paragraph" w:customStyle="1" w:styleId="MaintextheadingHeadings">
    <w:name w:val="Main text heading (Headings)"/>
    <w:basedOn w:val="Normal"/>
    <w:rsid w:val="00814043"/>
    <w:pPr>
      <w:widowControl w:val="0"/>
      <w:suppressAutoHyphens/>
      <w:autoSpaceDE w:val="0"/>
      <w:autoSpaceDN w:val="0"/>
      <w:adjustRightInd w:val="0"/>
      <w:spacing w:before="360" w:after="360" w:line="360" w:lineRule="atLeast"/>
      <w:textAlignment w:val="center"/>
    </w:pPr>
    <w:rPr>
      <w:rFonts w:ascii="Frutiger-Bold" w:eastAsia="Cambria" w:hAnsi="Frutiger-Bold"/>
      <w:b/>
      <w:bCs/>
      <w:color w:val="B4111A"/>
    </w:rPr>
  </w:style>
  <w:style w:type="character" w:customStyle="1" w:styleId="Char1">
    <w:name w:val="Char1"/>
    <w:basedOn w:val="DefaultParagraphFont"/>
    <w:rsid w:val="00814043"/>
    <w:rPr>
      <w:lang w:val="en-US"/>
    </w:rPr>
  </w:style>
  <w:style w:type="paragraph" w:styleId="Footer">
    <w:name w:val="footer"/>
    <w:basedOn w:val="Normal"/>
    <w:semiHidden/>
    <w:rsid w:val="00814043"/>
    <w:pPr>
      <w:tabs>
        <w:tab w:val="center" w:pos="4320"/>
        <w:tab w:val="right" w:pos="8640"/>
      </w:tabs>
    </w:pPr>
    <w:rPr>
      <w:rFonts w:ascii="Cambria" w:eastAsia="Cambria" w:hAnsi="Cambria"/>
      <w:lang w:val="en-US"/>
    </w:rPr>
  </w:style>
  <w:style w:type="character" w:customStyle="1" w:styleId="Char">
    <w:name w:val="Char"/>
    <w:basedOn w:val="DefaultParagraphFont"/>
    <w:rsid w:val="00814043"/>
    <w:rPr>
      <w:lang w:val="en-US"/>
    </w:rPr>
  </w:style>
  <w:style w:type="character" w:styleId="Hyperlink">
    <w:name w:val="Hyperlink"/>
    <w:basedOn w:val="DefaultParagraphFont"/>
    <w:semiHidden/>
    <w:rsid w:val="00814043"/>
    <w:rPr>
      <w:color w:val="0000FF"/>
      <w:u w:val="single"/>
    </w:rPr>
  </w:style>
  <w:style w:type="paragraph" w:customStyle="1" w:styleId="PublicmaintextBody">
    <w:name w:val="Public main text (Body)"/>
    <w:basedOn w:val="MaintextBody"/>
    <w:rsid w:val="00814043"/>
    <w:rPr>
      <w:rFonts w:ascii="Frutiger-LightItalic" w:hAnsi="Frutiger-LightItalic"/>
      <w:i/>
      <w:iCs/>
    </w:rPr>
  </w:style>
  <w:style w:type="paragraph" w:styleId="TOC1">
    <w:name w:val="toc 1"/>
    <w:basedOn w:val="Normal"/>
    <w:next w:val="Normal"/>
    <w:autoRedefine/>
    <w:semiHidden/>
    <w:rsid w:val="00814043"/>
    <w:rPr>
      <w:rFonts w:ascii="Cambria" w:eastAsia="Cambria" w:hAnsi="Cambria"/>
      <w:lang w:val="en-US"/>
    </w:rPr>
  </w:style>
  <w:style w:type="paragraph" w:styleId="TOC2">
    <w:name w:val="toc 2"/>
    <w:basedOn w:val="Normal"/>
    <w:next w:val="Normal"/>
    <w:autoRedefine/>
    <w:semiHidden/>
    <w:rsid w:val="00814043"/>
    <w:pPr>
      <w:ind w:left="240"/>
    </w:pPr>
    <w:rPr>
      <w:rFonts w:ascii="Cambria" w:eastAsia="Cambria" w:hAnsi="Cambria"/>
      <w:lang w:val="en-US"/>
    </w:rPr>
  </w:style>
  <w:style w:type="paragraph" w:styleId="TOC3">
    <w:name w:val="toc 3"/>
    <w:basedOn w:val="Normal"/>
    <w:next w:val="Normal"/>
    <w:autoRedefine/>
    <w:semiHidden/>
    <w:rsid w:val="00814043"/>
    <w:pPr>
      <w:ind w:left="480"/>
    </w:pPr>
    <w:rPr>
      <w:rFonts w:ascii="Cambria" w:eastAsia="Cambria" w:hAnsi="Cambria"/>
      <w:lang w:val="en-US"/>
    </w:rPr>
  </w:style>
  <w:style w:type="paragraph" w:styleId="TOC4">
    <w:name w:val="toc 4"/>
    <w:basedOn w:val="Normal"/>
    <w:next w:val="Normal"/>
    <w:autoRedefine/>
    <w:semiHidden/>
    <w:rsid w:val="00814043"/>
    <w:pPr>
      <w:ind w:left="720"/>
    </w:pPr>
    <w:rPr>
      <w:rFonts w:ascii="Cambria" w:eastAsia="Cambria" w:hAnsi="Cambria"/>
      <w:lang w:val="en-US"/>
    </w:rPr>
  </w:style>
  <w:style w:type="paragraph" w:styleId="TOC5">
    <w:name w:val="toc 5"/>
    <w:basedOn w:val="Normal"/>
    <w:next w:val="Normal"/>
    <w:autoRedefine/>
    <w:semiHidden/>
    <w:rsid w:val="00814043"/>
    <w:pPr>
      <w:ind w:left="960"/>
    </w:pPr>
    <w:rPr>
      <w:rFonts w:ascii="Cambria" w:eastAsia="Cambria" w:hAnsi="Cambria"/>
      <w:lang w:val="en-US"/>
    </w:rPr>
  </w:style>
  <w:style w:type="paragraph" w:styleId="TOC6">
    <w:name w:val="toc 6"/>
    <w:basedOn w:val="Normal"/>
    <w:next w:val="Normal"/>
    <w:autoRedefine/>
    <w:semiHidden/>
    <w:rsid w:val="00814043"/>
    <w:pPr>
      <w:ind w:left="1200"/>
    </w:pPr>
    <w:rPr>
      <w:rFonts w:ascii="Cambria" w:eastAsia="Cambria" w:hAnsi="Cambria"/>
      <w:lang w:val="en-US"/>
    </w:rPr>
  </w:style>
  <w:style w:type="paragraph" w:styleId="TOC7">
    <w:name w:val="toc 7"/>
    <w:basedOn w:val="Normal"/>
    <w:next w:val="Normal"/>
    <w:autoRedefine/>
    <w:semiHidden/>
    <w:rsid w:val="00814043"/>
    <w:pPr>
      <w:ind w:left="1440"/>
    </w:pPr>
    <w:rPr>
      <w:rFonts w:ascii="Cambria" w:eastAsia="Cambria" w:hAnsi="Cambria"/>
      <w:lang w:val="en-US"/>
    </w:rPr>
  </w:style>
  <w:style w:type="paragraph" w:styleId="TOC8">
    <w:name w:val="toc 8"/>
    <w:basedOn w:val="Normal"/>
    <w:next w:val="Normal"/>
    <w:autoRedefine/>
    <w:semiHidden/>
    <w:rsid w:val="00814043"/>
    <w:pPr>
      <w:ind w:left="1680"/>
    </w:pPr>
    <w:rPr>
      <w:rFonts w:ascii="Cambria" w:eastAsia="Cambria" w:hAnsi="Cambria"/>
      <w:lang w:val="en-US"/>
    </w:rPr>
  </w:style>
  <w:style w:type="paragraph" w:styleId="TOC9">
    <w:name w:val="toc 9"/>
    <w:basedOn w:val="Normal"/>
    <w:next w:val="Normal"/>
    <w:autoRedefine/>
    <w:semiHidden/>
    <w:rsid w:val="00814043"/>
    <w:pPr>
      <w:ind w:left="1920"/>
    </w:pPr>
    <w:rPr>
      <w:rFonts w:ascii="Cambria" w:eastAsia="Cambria" w:hAnsi="Cambria"/>
      <w:lang w:val="en-US"/>
    </w:rPr>
  </w:style>
  <w:style w:type="character" w:styleId="PageNumber">
    <w:name w:val="page number"/>
    <w:basedOn w:val="DefaultParagraphFont"/>
    <w:semiHidden/>
    <w:rsid w:val="00814043"/>
  </w:style>
  <w:style w:type="character" w:customStyle="1" w:styleId="footertinybold1">
    <w:name w:val="footertinybold1"/>
    <w:basedOn w:val="DefaultParagraphFont"/>
    <w:rsid w:val="00814043"/>
    <w:rPr>
      <w:rFonts w:ascii="Verdana" w:hAnsi="Verdana" w:hint="default"/>
      <w:b/>
      <w:bCs/>
      <w:strike w:val="0"/>
      <w:dstrike w:val="0"/>
      <w:color w:val="808080"/>
      <w:sz w:val="12"/>
      <w:szCs w:val="12"/>
      <w:u w:val="none"/>
      <w:effect w:val="none"/>
    </w:rPr>
  </w:style>
  <w:style w:type="paragraph" w:customStyle="1" w:styleId="Bullet1">
    <w:name w:val="Bullet 1"/>
    <w:basedOn w:val="Normal"/>
    <w:rsid w:val="00814043"/>
    <w:pPr>
      <w:overflowPunct w:val="0"/>
      <w:autoSpaceDE w:val="0"/>
      <w:autoSpaceDN w:val="0"/>
      <w:adjustRightInd w:val="0"/>
      <w:textAlignment w:val="baseline"/>
    </w:pPr>
    <w:rPr>
      <w:szCs w:val="20"/>
    </w:rPr>
  </w:style>
  <w:style w:type="paragraph" w:customStyle="1" w:styleId="CcList">
    <w:name w:val="Cc List"/>
    <w:basedOn w:val="Normal"/>
    <w:rsid w:val="00814043"/>
    <w:pPr>
      <w:widowControl w:val="0"/>
      <w:overflowPunct w:val="0"/>
      <w:autoSpaceDE w:val="0"/>
      <w:autoSpaceDN w:val="0"/>
      <w:adjustRightInd w:val="0"/>
      <w:jc w:val="both"/>
      <w:textAlignment w:val="baseline"/>
    </w:pPr>
    <w:rPr>
      <w:rFonts w:ascii="Arial" w:hAnsi="Arial"/>
      <w:sz w:val="22"/>
      <w:szCs w:val="20"/>
    </w:rPr>
  </w:style>
  <w:style w:type="paragraph" w:styleId="BalloonText">
    <w:name w:val="Balloon Text"/>
    <w:basedOn w:val="Normal"/>
    <w:semiHidden/>
    <w:rsid w:val="00814043"/>
    <w:rPr>
      <w:rFonts w:ascii="Tahoma" w:eastAsia="Cambria" w:hAnsi="Tahoma" w:cs="Tahoma"/>
      <w:sz w:val="16"/>
      <w:szCs w:val="16"/>
      <w:lang w:val="en-US"/>
    </w:rPr>
  </w:style>
  <w:style w:type="paragraph" w:styleId="BodyTextIndent">
    <w:name w:val="Body Text Indent"/>
    <w:basedOn w:val="Normal"/>
    <w:semiHidden/>
    <w:rsid w:val="00814043"/>
    <w:pPr>
      <w:spacing w:after="60"/>
      <w:ind w:left="720" w:hanging="720"/>
      <w:jc w:val="both"/>
    </w:pPr>
    <w:rPr>
      <w:rFonts w:ascii="Century Gothic" w:hAnsi="Century Gothic" w:cs="Arial"/>
      <w:sz w:val="22"/>
    </w:rPr>
  </w:style>
  <w:style w:type="paragraph" w:customStyle="1" w:styleId="Default">
    <w:name w:val="Default"/>
    <w:rsid w:val="00814043"/>
    <w:pPr>
      <w:autoSpaceDE w:val="0"/>
      <w:autoSpaceDN w:val="0"/>
      <w:adjustRightInd w:val="0"/>
    </w:pPr>
    <w:rPr>
      <w:rFonts w:ascii="Verdana" w:hAnsi="Verdana"/>
      <w:color w:val="000000"/>
      <w:sz w:val="24"/>
      <w:szCs w:val="24"/>
      <w:lang w:val="en-US" w:eastAsia="en-US"/>
    </w:rPr>
  </w:style>
  <w:style w:type="character" w:styleId="Strong">
    <w:name w:val="Strong"/>
    <w:basedOn w:val="DefaultParagraphFont"/>
    <w:uiPriority w:val="22"/>
    <w:qFormat/>
    <w:rsid w:val="00814043"/>
    <w:rPr>
      <w:b/>
      <w:bCs/>
    </w:rPr>
  </w:style>
  <w:style w:type="character" w:customStyle="1" w:styleId="Heading2Char">
    <w:name w:val="Heading 2 Char"/>
    <w:basedOn w:val="DefaultParagraphFont"/>
    <w:link w:val="Heading2"/>
    <w:rsid w:val="00CA6EC2"/>
    <w:rPr>
      <w:rFonts w:ascii="Arial" w:hAnsi="Arial" w:cs="Arial"/>
      <w:b/>
      <w:bCs/>
      <w:color w:val="FFFFFF"/>
      <w:sz w:val="24"/>
      <w:szCs w:val="24"/>
      <w:lang w:eastAsia="en-US"/>
    </w:rPr>
  </w:style>
  <w:style w:type="table" w:styleId="TableGrid">
    <w:name w:val="Table Grid"/>
    <w:basedOn w:val="TableNormal"/>
    <w:uiPriority w:val="59"/>
    <w:rsid w:val="00D66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7443"/>
    <w:rPr>
      <w:sz w:val="16"/>
      <w:szCs w:val="16"/>
    </w:rPr>
  </w:style>
  <w:style w:type="paragraph" w:styleId="CommentText">
    <w:name w:val="annotation text"/>
    <w:basedOn w:val="Normal"/>
    <w:link w:val="CommentTextChar"/>
    <w:uiPriority w:val="99"/>
    <w:semiHidden/>
    <w:unhideWhenUsed/>
    <w:rsid w:val="00527443"/>
    <w:rPr>
      <w:sz w:val="20"/>
      <w:szCs w:val="20"/>
    </w:rPr>
  </w:style>
  <w:style w:type="character" w:customStyle="1" w:styleId="CommentTextChar">
    <w:name w:val="Comment Text Char"/>
    <w:basedOn w:val="DefaultParagraphFont"/>
    <w:link w:val="CommentText"/>
    <w:uiPriority w:val="99"/>
    <w:semiHidden/>
    <w:rsid w:val="00527443"/>
    <w:rPr>
      <w:lang w:eastAsia="en-US"/>
    </w:rPr>
  </w:style>
  <w:style w:type="paragraph" w:styleId="CommentSubject">
    <w:name w:val="annotation subject"/>
    <w:basedOn w:val="CommentText"/>
    <w:next w:val="CommentText"/>
    <w:link w:val="CommentSubjectChar"/>
    <w:uiPriority w:val="99"/>
    <w:semiHidden/>
    <w:unhideWhenUsed/>
    <w:rsid w:val="00527443"/>
    <w:rPr>
      <w:b/>
      <w:bCs/>
    </w:rPr>
  </w:style>
  <w:style w:type="character" w:customStyle="1" w:styleId="CommentSubjectChar">
    <w:name w:val="Comment Subject Char"/>
    <w:basedOn w:val="CommentTextChar"/>
    <w:link w:val="CommentSubject"/>
    <w:uiPriority w:val="99"/>
    <w:semiHidden/>
    <w:rsid w:val="00527443"/>
    <w:rPr>
      <w:b/>
      <w:bCs/>
    </w:rPr>
  </w:style>
  <w:style w:type="character" w:customStyle="1" w:styleId="addressareatitletel">
    <w:name w:val="addressareatitletel"/>
    <w:basedOn w:val="DefaultParagraphFont"/>
    <w:rsid w:val="009D3B46"/>
  </w:style>
  <w:style w:type="character" w:styleId="HTMLCite">
    <w:name w:val="HTML Cite"/>
    <w:basedOn w:val="DefaultParagraphFont"/>
    <w:uiPriority w:val="99"/>
    <w:semiHidden/>
    <w:unhideWhenUsed/>
    <w:rsid w:val="00DB3873"/>
    <w:rPr>
      <w:i w:val="0"/>
      <w:iCs w:val="0"/>
      <w:color w:val="006621"/>
    </w:rPr>
  </w:style>
</w:styles>
</file>

<file path=word/webSettings.xml><?xml version="1.0" encoding="utf-8"?>
<w:webSettings xmlns:r="http://schemas.openxmlformats.org/officeDocument/2006/relationships" xmlns:w="http://schemas.openxmlformats.org/wordprocessingml/2006/main">
  <w:divs>
    <w:div w:id="308942598">
      <w:bodyDiv w:val="1"/>
      <w:marLeft w:val="0"/>
      <w:marRight w:val="0"/>
      <w:marTop w:val="0"/>
      <w:marBottom w:val="0"/>
      <w:divBdr>
        <w:top w:val="none" w:sz="0" w:space="0" w:color="auto"/>
        <w:left w:val="none" w:sz="0" w:space="0" w:color="auto"/>
        <w:bottom w:val="none" w:sz="0" w:space="0" w:color="auto"/>
        <w:right w:val="none" w:sz="0" w:space="0" w:color="auto"/>
      </w:divBdr>
      <w:divsChild>
        <w:div w:id="1708287894">
          <w:marLeft w:val="0"/>
          <w:marRight w:val="0"/>
          <w:marTop w:val="0"/>
          <w:marBottom w:val="0"/>
          <w:divBdr>
            <w:top w:val="none" w:sz="0" w:space="0" w:color="auto"/>
            <w:left w:val="none" w:sz="0" w:space="0" w:color="auto"/>
            <w:bottom w:val="none" w:sz="0" w:space="0" w:color="auto"/>
            <w:right w:val="none" w:sz="0" w:space="0" w:color="auto"/>
          </w:divBdr>
          <w:divsChild>
            <w:div w:id="446971334">
              <w:marLeft w:val="-180"/>
              <w:marRight w:val="-180"/>
              <w:marTop w:val="0"/>
              <w:marBottom w:val="0"/>
              <w:divBdr>
                <w:top w:val="none" w:sz="0" w:space="0" w:color="auto"/>
                <w:left w:val="none" w:sz="0" w:space="0" w:color="auto"/>
                <w:bottom w:val="none" w:sz="0" w:space="0" w:color="auto"/>
                <w:right w:val="none" w:sz="0" w:space="0" w:color="auto"/>
              </w:divBdr>
              <w:divsChild>
                <w:div w:id="707679092">
                  <w:marLeft w:val="0"/>
                  <w:marRight w:val="0"/>
                  <w:marTop w:val="0"/>
                  <w:marBottom w:val="0"/>
                  <w:divBdr>
                    <w:top w:val="none" w:sz="0" w:space="0" w:color="auto"/>
                    <w:left w:val="none" w:sz="0" w:space="0" w:color="auto"/>
                    <w:bottom w:val="none" w:sz="0" w:space="0" w:color="auto"/>
                    <w:right w:val="none" w:sz="0" w:space="0" w:color="auto"/>
                  </w:divBdr>
                  <w:divsChild>
                    <w:div w:id="1343363802">
                      <w:marLeft w:val="0"/>
                      <w:marRight w:val="0"/>
                      <w:marTop w:val="0"/>
                      <w:marBottom w:val="0"/>
                      <w:divBdr>
                        <w:top w:val="none" w:sz="0" w:space="0" w:color="auto"/>
                        <w:left w:val="none" w:sz="0" w:space="0" w:color="auto"/>
                        <w:bottom w:val="none" w:sz="0" w:space="0" w:color="auto"/>
                        <w:right w:val="none" w:sz="0" w:space="0" w:color="auto"/>
                      </w:divBdr>
                      <w:divsChild>
                        <w:div w:id="196281233">
                          <w:marLeft w:val="0"/>
                          <w:marRight w:val="0"/>
                          <w:marTop w:val="0"/>
                          <w:marBottom w:val="0"/>
                          <w:divBdr>
                            <w:top w:val="none" w:sz="0" w:space="0" w:color="auto"/>
                            <w:left w:val="none" w:sz="0" w:space="0" w:color="auto"/>
                            <w:bottom w:val="none" w:sz="0" w:space="0" w:color="auto"/>
                            <w:right w:val="none" w:sz="0" w:space="0" w:color="auto"/>
                          </w:divBdr>
                          <w:divsChild>
                            <w:div w:id="1579830034">
                              <w:marLeft w:val="0"/>
                              <w:marRight w:val="0"/>
                              <w:marTop w:val="0"/>
                              <w:marBottom w:val="0"/>
                              <w:divBdr>
                                <w:top w:val="none" w:sz="0" w:space="0" w:color="auto"/>
                                <w:left w:val="none" w:sz="0" w:space="0" w:color="auto"/>
                                <w:bottom w:val="none" w:sz="0" w:space="0" w:color="auto"/>
                                <w:right w:val="none" w:sz="0" w:space="0" w:color="auto"/>
                              </w:divBdr>
                              <w:divsChild>
                                <w:div w:id="846793981">
                                  <w:marLeft w:val="0"/>
                                  <w:marRight w:val="0"/>
                                  <w:marTop w:val="0"/>
                                  <w:marBottom w:val="0"/>
                                  <w:divBdr>
                                    <w:top w:val="none" w:sz="0" w:space="0" w:color="auto"/>
                                    <w:left w:val="none" w:sz="0" w:space="0" w:color="auto"/>
                                    <w:bottom w:val="none" w:sz="0" w:space="0" w:color="auto"/>
                                    <w:right w:val="none" w:sz="0" w:space="0" w:color="auto"/>
                                  </w:divBdr>
                                  <w:divsChild>
                                    <w:div w:id="1555850362">
                                      <w:marLeft w:val="0"/>
                                      <w:marRight w:val="0"/>
                                      <w:marTop w:val="0"/>
                                      <w:marBottom w:val="0"/>
                                      <w:divBdr>
                                        <w:top w:val="none" w:sz="0" w:space="0" w:color="auto"/>
                                        <w:left w:val="none" w:sz="0" w:space="0" w:color="auto"/>
                                        <w:bottom w:val="none" w:sz="0" w:space="0" w:color="auto"/>
                                        <w:right w:val="none" w:sz="0" w:space="0" w:color="auto"/>
                                      </w:divBdr>
                                      <w:divsChild>
                                        <w:div w:id="522860777">
                                          <w:marLeft w:val="0"/>
                                          <w:marRight w:val="0"/>
                                          <w:marTop w:val="0"/>
                                          <w:marBottom w:val="0"/>
                                          <w:divBdr>
                                            <w:top w:val="none" w:sz="0" w:space="0" w:color="auto"/>
                                            <w:left w:val="none" w:sz="0" w:space="0" w:color="auto"/>
                                            <w:bottom w:val="none" w:sz="0" w:space="0" w:color="auto"/>
                                            <w:right w:val="none" w:sz="0" w:space="0" w:color="auto"/>
                                          </w:divBdr>
                                          <w:divsChild>
                                            <w:div w:id="1329941210">
                                              <w:marLeft w:val="0"/>
                                              <w:marRight w:val="0"/>
                                              <w:marTop w:val="0"/>
                                              <w:marBottom w:val="0"/>
                                              <w:divBdr>
                                                <w:top w:val="none" w:sz="0" w:space="0" w:color="auto"/>
                                                <w:left w:val="none" w:sz="0" w:space="0" w:color="auto"/>
                                                <w:bottom w:val="none" w:sz="0" w:space="0" w:color="auto"/>
                                                <w:right w:val="none" w:sz="0" w:space="0" w:color="auto"/>
                                              </w:divBdr>
                                              <w:divsChild>
                                                <w:div w:id="1729837479">
                                                  <w:marLeft w:val="0"/>
                                                  <w:marRight w:val="0"/>
                                                  <w:marTop w:val="0"/>
                                                  <w:marBottom w:val="0"/>
                                                  <w:divBdr>
                                                    <w:top w:val="none" w:sz="0" w:space="0" w:color="auto"/>
                                                    <w:left w:val="none" w:sz="0" w:space="0" w:color="auto"/>
                                                    <w:bottom w:val="none" w:sz="0" w:space="0" w:color="auto"/>
                                                    <w:right w:val="none" w:sz="0" w:space="0" w:color="auto"/>
                                                  </w:divBdr>
                                                  <w:divsChild>
                                                    <w:div w:id="1547718104">
                                                      <w:marLeft w:val="0"/>
                                                      <w:marRight w:val="0"/>
                                                      <w:marTop w:val="0"/>
                                                      <w:marBottom w:val="0"/>
                                                      <w:divBdr>
                                                        <w:top w:val="none" w:sz="0" w:space="0" w:color="auto"/>
                                                        <w:left w:val="none" w:sz="0" w:space="0" w:color="auto"/>
                                                        <w:bottom w:val="none" w:sz="0" w:space="0" w:color="auto"/>
                                                        <w:right w:val="none" w:sz="0" w:space="0" w:color="auto"/>
                                                      </w:divBdr>
                                                      <w:divsChild>
                                                        <w:div w:id="519929377">
                                                          <w:marLeft w:val="0"/>
                                                          <w:marRight w:val="0"/>
                                                          <w:marTop w:val="0"/>
                                                          <w:marBottom w:val="0"/>
                                                          <w:divBdr>
                                                            <w:top w:val="none" w:sz="0" w:space="0" w:color="auto"/>
                                                            <w:left w:val="none" w:sz="0" w:space="0" w:color="auto"/>
                                                            <w:bottom w:val="none" w:sz="0" w:space="0" w:color="auto"/>
                                                            <w:right w:val="none" w:sz="0" w:space="0" w:color="auto"/>
                                                          </w:divBdr>
                                                          <w:divsChild>
                                                            <w:div w:id="621115758">
                                                              <w:marLeft w:val="0"/>
                                                              <w:marRight w:val="0"/>
                                                              <w:marTop w:val="288"/>
                                                              <w:marBottom w:val="0"/>
                                                              <w:divBdr>
                                                                <w:top w:val="none" w:sz="0" w:space="0" w:color="auto"/>
                                                                <w:left w:val="none" w:sz="0" w:space="0" w:color="auto"/>
                                                                <w:bottom w:val="none" w:sz="0" w:space="0" w:color="auto"/>
                                                                <w:right w:val="none" w:sz="0" w:space="0" w:color="auto"/>
                                                              </w:divBdr>
                                                              <w:divsChild>
                                                                <w:div w:id="163131870">
                                                                  <w:marLeft w:val="0"/>
                                                                  <w:marRight w:val="0"/>
                                                                  <w:marTop w:val="0"/>
                                                                  <w:marBottom w:val="0"/>
                                                                  <w:divBdr>
                                                                    <w:top w:val="none" w:sz="0" w:space="0" w:color="auto"/>
                                                                    <w:left w:val="none" w:sz="0" w:space="0" w:color="auto"/>
                                                                    <w:bottom w:val="none" w:sz="0" w:space="0" w:color="auto"/>
                                                                    <w:right w:val="none" w:sz="0" w:space="0" w:color="auto"/>
                                                                  </w:divBdr>
                                                                  <w:divsChild>
                                                                    <w:div w:id="1745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824026">
      <w:bodyDiv w:val="1"/>
      <w:marLeft w:val="0"/>
      <w:marRight w:val="0"/>
      <w:marTop w:val="0"/>
      <w:marBottom w:val="0"/>
      <w:divBdr>
        <w:top w:val="none" w:sz="0" w:space="0" w:color="auto"/>
        <w:left w:val="none" w:sz="0" w:space="0" w:color="auto"/>
        <w:bottom w:val="none" w:sz="0" w:space="0" w:color="auto"/>
        <w:right w:val="none" w:sz="0" w:space="0" w:color="auto"/>
      </w:divBdr>
      <w:divsChild>
        <w:div w:id="402802587">
          <w:marLeft w:val="0"/>
          <w:marRight w:val="0"/>
          <w:marTop w:val="0"/>
          <w:marBottom w:val="0"/>
          <w:divBdr>
            <w:top w:val="none" w:sz="0" w:space="0" w:color="auto"/>
            <w:left w:val="none" w:sz="0" w:space="0" w:color="auto"/>
            <w:bottom w:val="none" w:sz="0" w:space="0" w:color="auto"/>
            <w:right w:val="none" w:sz="0" w:space="0" w:color="auto"/>
          </w:divBdr>
          <w:divsChild>
            <w:div w:id="1034842117">
              <w:marLeft w:val="0"/>
              <w:marRight w:val="0"/>
              <w:marTop w:val="0"/>
              <w:marBottom w:val="0"/>
              <w:divBdr>
                <w:top w:val="none" w:sz="0" w:space="0" w:color="auto"/>
                <w:left w:val="none" w:sz="0" w:space="0" w:color="auto"/>
                <w:bottom w:val="none" w:sz="0" w:space="0" w:color="auto"/>
                <w:right w:val="none" w:sz="0" w:space="0" w:color="auto"/>
              </w:divBdr>
              <w:divsChild>
                <w:div w:id="1411271977">
                  <w:marLeft w:val="0"/>
                  <w:marRight w:val="0"/>
                  <w:marTop w:val="120"/>
                  <w:marBottom w:val="120"/>
                  <w:divBdr>
                    <w:top w:val="none" w:sz="0" w:space="0" w:color="auto"/>
                    <w:left w:val="none" w:sz="0" w:space="0" w:color="auto"/>
                    <w:bottom w:val="none" w:sz="0" w:space="0" w:color="auto"/>
                    <w:right w:val="none" w:sz="0" w:space="0" w:color="auto"/>
                  </w:divBdr>
                  <w:divsChild>
                    <w:div w:id="1890069432">
                      <w:marLeft w:val="0"/>
                      <w:marRight w:val="0"/>
                      <w:marTop w:val="0"/>
                      <w:marBottom w:val="0"/>
                      <w:divBdr>
                        <w:top w:val="none" w:sz="0" w:space="0" w:color="auto"/>
                        <w:left w:val="none" w:sz="0" w:space="0" w:color="auto"/>
                        <w:bottom w:val="none" w:sz="0" w:space="0" w:color="auto"/>
                        <w:right w:val="none" w:sz="0" w:space="0" w:color="auto"/>
                      </w:divBdr>
                      <w:divsChild>
                        <w:div w:id="256790907">
                          <w:marLeft w:val="0"/>
                          <w:marRight w:val="0"/>
                          <w:marTop w:val="0"/>
                          <w:marBottom w:val="0"/>
                          <w:divBdr>
                            <w:top w:val="none" w:sz="0" w:space="0" w:color="auto"/>
                            <w:left w:val="none" w:sz="0" w:space="0" w:color="auto"/>
                            <w:bottom w:val="none" w:sz="0" w:space="0" w:color="auto"/>
                            <w:right w:val="none" w:sz="0" w:space="0" w:color="auto"/>
                          </w:divBdr>
                          <w:divsChild>
                            <w:div w:id="1101998750">
                              <w:marLeft w:val="0"/>
                              <w:marRight w:val="0"/>
                              <w:marTop w:val="240"/>
                              <w:marBottom w:val="0"/>
                              <w:divBdr>
                                <w:top w:val="none" w:sz="0" w:space="0" w:color="auto"/>
                                <w:left w:val="none" w:sz="0" w:space="0" w:color="auto"/>
                                <w:bottom w:val="none" w:sz="0" w:space="0" w:color="auto"/>
                                <w:right w:val="none" w:sz="0" w:space="0" w:color="auto"/>
                              </w:divBdr>
                              <w:divsChild>
                                <w:div w:id="19702096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592585">
      <w:bodyDiv w:val="1"/>
      <w:marLeft w:val="0"/>
      <w:marRight w:val="0"/>
      <w:marTop w:val="0"/>
      <w:marBottom w:val="0"/>
      <w:divBdr>
        <w:top w:val="none" w:sz="0" w:space="0" w:color="auto"/>
        <w:left w:val="none" w:sz="0" w:space="0" w:color="auto"/>
        <w:bottom w:val="none" w:sz="0" w:space="0" w:color="auto"/>
        <w:right w:val="none" w:sz="0" w:space="0" w:color="auto"/>
      </w:divBdr>
      <w:divsChild>
        <w:div w:id="1765103046">
          <w:marLeft w:val="0"/>
          <w:marRight w:val="0"/>
          <w:marTop w:val="0"/>
          <w:marBottom w:val="0"/>
          <w:divBdr>
            <w:top w:val="none" w:sz="0" w:space="0" w:color="auto"/>
            <w:left w:val="none" w:sz="0" w:space="0" w:color="auto"/>
            <w:bottom w:val="none" w:sz="0" w:space="0" w:color="auto"/>
            <w:right w:val="none" w:sz="0" w:space="0" w:color="auto"/>
          </w:divBdr>
          <w:divsChild>
            <w:div w:id="1156459135">
              <w:marLeft w:val="0"/>
              <w:marRight w:val="0"/>
              <w:marTop w:val="0"/>
              <w:marBottom w:val="0"/>
              <w:divBdr>
                <w:top w:val="single" w:sz="4" w:space="0" w:color="97B3A4"/>
                <w:left w:val="none" w:sz="0" w:space="0" w:color="auto"/>
                <w:bottom w:val="none" w:sz="0" w:space="0" w:color="auto"/>
                <w:right w:val="none" w:sz="0" w:space="0" w:color="auto"/>
              </w:divBdr>
              <w:divsChild>
                <w:div w:id="1141381660">
                  <w:marLeft w:val="2700"/>
                  <w:marRight w:val="0"/>
                  <w:marTop w:val="0"/>
                  <w:marBottom w:val="0"/>
                  <w:divBdr>
                    <w:top w:val="none" w:sz="0" w:space="0" w:color="auto"/>
                    <w:left w:val="none" w:sz="0" w:space="0" w:color="auto"/>
                    <w:bottom w:val="none" w:sz="0" w:space="0" w:color="auto"/>
                    <w:right w:val="none" w:sz="0" w:space="0" w:color="auto"/>
                  </w:divBdr>
                  <w:divsChild>
                    <w:div w:id="1347366019">
                      <w:marLeft w:val="0"/>
                      <w:marRight w:val="0"/>
                      <w:marTop w:val="0"/>
                      <w:marBottom w:val="0"/>
                      <w:divBdr>
                        <w:top w:val="none" w:sz="0" w:space="0" w:color="auto"/>
                        <w:left w:val="none" w:sz="0" w:space="0" w:color="auto"/>
                        <w:bottom w:val="none" w:sz="0" w:space="0" w:color="auto"/>
                        <w:right w:val="none" w:sz="0" w:space="0" w:color="auto"/>
                      </w:divBdr>
                      <w:divsChild>
                        <w:div w:id="1452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99144">
      <w:bodyDiv w:val="1"/>
      <w:marLeft w:val="0"/>
      <w:marRight w:val="0"/>
      <w:marTop w:val="0"/>
      <w:marBottom w:val="0"/>
      <w:divBdr>
        <w:top w:val="none" w:sz="0" w:space="0" w:color="auto"/>
        <w:left w:val="none" w:sz="0" w:space="0" w:color="auto"/>
        <w:bottom w:val="none" w:sz="0" w:space="0" w:color="auto"/>
        <w:right w:val="none" w:sz="0" w:space="0" w:color="auto"/>
      </w:divBdr>
      <w:divsChild>
        <w:div w:id="538706545">
          <w:marLeft w:val="0"/>
          <w:marRight w:val="0"/>
          <w:marTop w:val="0"/>
          <w:marBottom w:val="0"/>
          <w:divBdr>
            <w:top w:val="none" w:sz="0" w:space="0" w:color="auto"/>
            <w:left w:val="none" w:sz="0" w:space="0" w:color="auto"/>
            <w:bottom w:val="none" w:sz="0" w:space="0" w:color="auto"/>
            <w:right w:val="none" w:sz="0" w:space="0" w:color="auto"/>
          </w:divBdr>
          <w:divsChild>
            <w:div w:id="1429891030">
              <w:marLeft w:val="0"/>
              <w:marRight w:val="0"/>
              <w:marTop w:val="0"/>
              <w:marBottom w:val="0"/>
              <w:divBdr>
                <w:top w:val="none" w:sz="0" w:space="0" w:color="auto"/>
                <w:left w:val="none" w:sz="0" w:space="0" w:color="auto"/>
                <w:bottom w:val="none" w:sz="0" w:space="0" w:color="auto"/>
                <w:right w:val="none" w:sz="0" w:space="0" w:color="auto"/>
              </w:divBdr>
              <w:divsChild>
                <w:div w:id="849758742">
                  <w:marLeft w:val="0"/>
                  <w:marRight w:val="0"/>
                  <w:marTop w:val="0"/>
                  <w:marBottom w:val="0"/>
                  <w:divBdr>
                    <w:top w:val="none" w:sz="0" w:space="0" w:color="auto"/>
                    <w:left w:val="none" w:sz="0" w:space="0" w:color="auto"/>
                    <w:bottom w:val="none" w:sz="0" w:space="0" w:color="auto"/>
                    <w:right w:val="none" w:sz="0" w:space="0" w:color="auto"/>
                  </w:divBdr>
                  <w:divsChild>
                    <w:div w:id="130707101">
                      <w:marLeft w:val="0"/>
                      <w:marRight w:val="0"/>
                      <w:marTop w:val="0"/>
                      <w:marBottom w:val="0"/>
                      <w:divBdr>
                        <w:top w:val="none" w:sz="0" w:space="0" w:color="auto"/>
                        <w:left w:val="none" w:sz="0" w:space="0" w:color="auto"/>
                        <w:bottom w:val="none" w:sz="0" w:space="0" w:color="auto"/>
                        <w:right w:val="none" w:sz="0" w:space="0" w:color="auto"/>
                      </w:divBdr>
                      <w:divsChild>
                        <w:div w:id="509489372">
                          <w:marLeft w:val="-2160"/>
                          <w:marRight w:val="0"/>
                          <w:marTop w:val="0"/>
                          <w:marBottom w:val="0"/>
                          <w:divBdr>
                            <w:top w:val="none" w:sz="0" w:space="0" w:color="auto"/>
                            <w:left w:val="none" w:sz="0" w:space="0" w:color="auto"/>
                            <w:bottom w:val="none" w:sz="0" w:space="0" w:color="auto"/>
                            <w:right w:val="none" w:sz="0" w:space="0" w:color="auto"/>
                          </w:divBdr>
                          <w:divsChild>
                            <w:div w:id="1112746358">
                              <w:marLeft w:val="0"/>
                              <w:marRight w:val="0"/>
                              <w:marTop w:val="0"/>
                              <w:marBottom w:val="0"/>
                              <w:divBdr>
                                <w:top w:val="none" w:sz="0" w:space="0" w:color="auto"/>
                                <w:left w:val="none" w:sz="0" w:space="0" w:color="auto"/>
                                <w:bottom w:val="none" w:sz="0" w:space="0" w:color="auto"/>
                                <w:right w:val="none" w:sz="0" w:space="0" w:color="auto"/>
                              </w:divBdr>
                              <w:divsChild>
                                <w:div w:id="202208015">
                                  <w:marLeft w:val="234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81128">
      <w:bodyDiv w:val="1"/>
      <w:marLeft w:val="0"/>
      <w:marRight w:val="0"/>
      <w:marTop w:val="0"/>
      <w:marBottom w:val="0"/>
      <w:divBdr>
        <w:top w:val="none" w:sz="0" w:space="0" w:color="auto"/>
        <w:left w:val="none" w:sz="0" w:space="0" w:color="auto"/>
        <w:bottom w:val="none" w:sz="0" w:space="0" w:color="auto"/>
        <w:right w:val="none" w:sz="0" w:space="0" w:color="auto"/>
      </w:divBdr>
      <w:divsChild>
        <w:div w:id="830683521">
          <w:marLeft w:val="0"/>
          <w:marRight w:val="0"/>
          <w:marTop w:val="0"/>
          <w:marBottom w:val="0"/>
          <w:divBdr>
            <w:top w:val="none" w:sz="0" w:space="0" w:color="auto"/>
            <w:left w:val="none" w:sz="0" w:space="0" w:color="auto"/>
            <w:bottom w:val="none" w:sz="0" w:space="0" w:color="auto"/>
            <w:right w:val="none" w:sz="0" w:space="0" w:color="auto"/>
          </w:divBdr>
          <w:divsChild>
            <w:div w:id="1584411433">
              <w:marLeft w:val="-180"/>
              <w:marRight w:val="-180"/>
              <w:marTop w:val="0"/>
              <w:marBottom w:val="0"/>
              <w:divBdr>
                <w:top w:val="none" w:sz="0" w:space="0" w:color="auto"/>
                <w:left w:val="none" w:sz="0" w:space="0" w:color="auto"/>
                <w:bottom w:val="none" w:sz="0" w:space="0" w:color="auto"/>
                <w:right w:val="none" w:sz="0" w:space="0" w:color="auto"/>
              </w:divBdr>
              <w:divsChild>
                <w:div w:id="1833721378">
                  <w:marLeft w:val="0"/>
                  <w:marRight w:val="0"/>
                  <w:marTop w:val="0"/>
                  <w:marBottom w:val="0"/>
                  <w:divBdr>
                    <w:top w:val="none" w:sz="0" w:space="0" w:color="auto"/>
                    <w:left w:val="none" w:sz="0" w:space="0" w:color="auto"/>
                    <w:bottom w:val="none" w:sz="0" w:space="0" w:color="auto"/>
                    <w:right w:val="none" w:sz="0" w:space="0" w:color="auto"/>
                  </w:divBdr>
                  <w:divsChild>
                    <w:div w:id="2141147024">
                      <w:marLeft w:val="0"/>
                      <w:marRight w:val="0"/>
                      <w:marTop w:val="0"/>
                      <w:marBottom w:val="0"/>
                      <w:divBdr>
                        <w:top w:val="none" w:sz="0" w:space="0" w:color="auto"/>
                        <w:left w:val="none" w:sz="0" w:space="0" w:color="auto"/>
                        <w:bottom w:val="none" w:sz="0" w:space="0" w:color="auto"/>
                        <w:right w:val="none" w:sz="0" w:space="0" w:color="auto"/>
                      </w:divBdr>
                      <w:divsChild>
                        <w:div w:id="2006350593">
                          <w:marLeft w:val="0"/>
                          <w:marRight w:val="0"/>
                          <w:marTop w:val="0"/>
                          <w:marBottom w:val="0"/>
                          <w:divBdr>
                            <w:top w:val="none" w:sz="0" w:space="0" w:color="auto"/>
                            <w:left w:val="none" w:sz="0" w:space="0" w:color="auto"/>
                            <w:bottom w:val="none" w:sz="0" w:space="0" w:color="auto"/>
                            <w:right w:val="none" w:sz="0" w:space="0" w:color="auto"/>
                          </w:divBdr>
                          <w:divsChild>
                            <w:div w:id="1058094791">
                              <w:marLeft w:val="0"/>
                              <w:marRight w:val="0"/>
                              <w:marTop w:val="0"/>
                              <w:marBottom w:val="0"/>
                              <w:divBdr>
                                <w:top w:val="none" w:sz="0" w:space="0" w:color="auto"/>
                                <w:left w:val="none" w:sz="0" w:space="0" w:color="auto"/>
                                <w:bottom w:val="none" w:sz="0" w:space="0" w:color="auto"/>
                                <w:right w:val="none" w:sz="0" w:space="0" w:color="auto"/>
                              </w:divBdr>
                              <w:divsChild>
                                <w:div w:id="273051077">
                                  <w:marLeft w:val="0"/>
                                  <w:marRight w:val="0"/>
                                  <w:marTop w:val="0"/>
                                  <w:marBottom w:val="0"/>
                                  <w:divBdr>
                                    <w:top w:val="none" w:sz="0" w:space="0" w:color="auto"/>
                                    <w:left w:val="none" w:sz="0" w:space="0" w:color="auto"/>
                                    <w:bottom w:val="none" w:sz="0" w:space="0" w:color="auto"/>
                                    <w:right w:val="none" w:sz="0" w:space="0" w:color="auto"/>
                                  </w:divBdr>
                                  <w:divsChild>
                                    <w:div w:id="1316685001">
                                      <w:marLeft w:val="0"/>
                                      <w:marRight w:val="0"/>
                                      <w:marTop w:val="0"/>
                                      <w:marBottom w:val="0"/>
                                      <w:divBdr>
                                        <w:top w:val="none" w:sz="0" w:space="0" w:color="auto"/>
                                        <w:left w:val="none" w:sz="0" w:space="0" w:color="auto"/>
                                        <w:bottom w:val="none" w:sz="0" w:space="0" w:color="auto"/>
                                        <w:right w:val="none" w:sz="0" w:space="0" w:color="auto"/>
                                      </w:divBdr>
                                      <w:divsChild>
                                        <w:div w:id="846868922">
                                          <w:marLeft w:val="0"/>
                                          <w:marRight w:val="0"/>
                                          <w:marTop w:val="0"/>
                                          <w:marBottom w:val="0"/>
                                          <w:divBdr>
                                            <w:top w:val="none" w:sz="0" w:space="0" w:color="auto"/>
                                            <w:left w:val="none" w:sz="0" w:space="0" w:color="auto"/>
                                            <w:bottom w:val="none" w:sz="0" w:space="0" w:color="auto"/>
                                            <w:right w:val="none" w:sz="0" w:space="0" w:color="auto"/>
                                          </w:divBdr>
                                          <w:divsChild>
                                            <w:div w:id="1040588049">
                                              <w:marLeft w:val="0"/>
                                              <w:marRight w:val="0"/>
                                              <w:marTop w:val="0"/>
                                              <w:marBottom w:val="0"/>
                                              <w:divBdr>
                                                <w:top w:val="none" w:sz="0" w:space="0" w:color="auto"/>
                                                <w:left w:val="none" w:sz="0" w:space="0" w:color="auto"/>
                                                <w:bottom w:val="none" w:sz="0" w:space="0" w:color="auto"/>
                                                <w:right w:val="none" w:sz="0" w:space="0" w:color="auto"/>
                                              </w:divBdr>
                                              <w:divsChild>
                                                <w:div w:id="1723166953">
                                                  <w:marLeft w:val="0"/>
                                                  <w:marRight w:val="0"/>
                                                  <w:marTop w:val="0"/>
                                                  <w:marBottom w:val="0"/>
                                                  <w:divBdr>
                                                    <w:top w:val="none" w:sz="0" w:space="0" w:color="auto"/>
                                                    <w:left w:val="none" w:sz="0" w:space="0" w:color="auto"/>
                                                    <w:bottom w:val="none" w:sz="0" w:space="0" w:color="auto"/>
                                                    <w:right w:val="none" w:sz="0" w:space="0" w:color="auto"/>
                                                  </w:divBdr>
                                                  <w:divsChild>
                                                    <w:div w:id="829904755">
                                                      <w:marLeft w:val="0"/>
                                                      <w:marRight w:val="0"/>
                                                      <w:marTop w:val="0"/>
                                                      <w:marBottom w:val="0"/>
                                                      <w:divBdr>
                                                        <w:top w:val="none" w:sz="0" w:space="0" w:color="auto"/>
                                                        <w:left w:val="none" w:sz="0" w:space="0" w:color="auto"/>
                                                        <w:bottom w:val="none" w:sz="0" w:space="0" w:color="auto"/>
                                                        <w:right w:val="none" w:sz="0" w:space="0" w:color="auto"/>
                                                      </w:divBdr>
                                                      <w:divsChild>
                                                        <w:div w:id="675812728">
                                                          <w:marLeft w:val="0"/>
                                                          <w:marRight w:val="0"/>
                                                          <w:marTop w:val="0"/>
                                                          <w:marBottom w:val="0"/>
                                                          <w:divBdr>
                                                            <w:top w:val="none" w:sz="0" w:space="0" w:color="auto"/>
                                                            <w:left w:val="none" w:sz="0" w:space="0" w:color="auto"/>
                                                            <w:bottom w:val="none" w:sz="0" w:space="0" w:color="auto"/>
                                                            <w:right w:val="none" w:sz="0" w:space="0" w:color="auto"/>
                                                          </w:divBdr>
                                                          <w:divsChild>
                                                            <w:div w:id="1997145723">
                                                              <w:marLeft w:val="0"/>
                                                              <w:marRight w:val="0"/>
                                                              <w:marTop w:val="288"/>
                                                              <w:marBottom w:val="0"/>
                                                              <w:divBdr>
                                                                <w:top w:val="none" w:sz="0" w:space="0" w:color="auto"/>
                                                                <w:left w:val="none" w:sz="0" w:space="0" w:color="auto"/>
                                                                <w:bottom w:val="none" w:sz="0" w:space="0" w:color="auto"/>
                                                                <w:right w:val="none" w:sz="0" w:space="0" w:color="auto"/>
                                                              </w:divBdr>
                                                              <w:divsChild>
                                                                <w:div w:id="977150404">
                                                                  <w:marLeft w:val="0"/>
                                                                  <w:marRight w:val="0"/>
                                                                  <w:marTop w:val="0"/>
                                                                  <w:marBottom w:val="0"/>
                                                                  <w:divBdr>
                                                                    <w:top w:val="none" w:sz="0" w:space="0" w:color="auto"/>
                                                                    <w:left w:val="none" w:sz="0" w:space="0" w:color="auto"/>
                                                                    <w:bottom w:val="none" w:sz="0" w:space="0" w:color="auto"/>
                                                                    <w:right w:val="none" w:sz="0" w:space="0" w:color="auto"/>
                                                                  </w:divBdr>
                                                                  <w:divsChild>
                                                                    <w:div w:id="105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562910">
      <w:bodyDiv w:val="1"/>
      <w:marLeft w:val="0"/>
      <w:marRight w:val="0"/>
      <w:marTop w:val="0"/>
      <w:marBottom w:val="0"/>
      <w:divBdr>
        <w:top w:val="none" w:sz="0" w:space="0" w:color="auto"/>
        <w:left w:val="none" w:sz="0" w:space="0" w:color="auto"/>
        <w:bottom w:val="none" w:sz="0" w:space="0" w:color="auto"/>
        <w:right w:val="none" w:sz="0" w:space="0" w:color="auto"/>
      </w:divBdr>
      <w:divsChild>
        <w:div w:id="1408382414">
          <w:marLeft w:val="0"/>
          <w:marRight w:val="0"/>
          <w:marTop w:val="0"/>
          <w:marBottom w:val="0"/>
          <w:divBdr>
            <w:top w:val="none" w:sz="0" w:space="0" w:color="auto"/>
            <w:left w:val="none" w:sz="0" w:space="0" w:color="auto"/>
            <w:bottom w:val="none" w:sz="0" w:space="0" w:color="auto"/>
            <w:right w:val="none" w:sz="0" w:space="0" w:color="auto"/>
          </w:divBdr>
          <w:divsChild>
            <w:div w:id="1903953125">
              <w:marLeft w:val="0"/>
              <w:marRight w:val="0"/>
              <w:marTop w:val="0"/>
              <w:marBottom w:val="0"/>
              <w:divBdr>
                <w:top w:val="none" w:sz="0" w:space="0" w:color="auto"/>
                <w:left w:val="none" w:sz="0" w:space="0" w:color="auto"/>
                <w:bottom w:val="none" w:sz="0" w:space="0" w:color="auto"/>
                <w:right w:val="none" w:sz="0" w:space="0" w:color="auto"/>
              </w:divBdr>
              <w:divsChild>
                <w:div w:id="228418573">
                  <w:marLeft w:val="0"/>
                  <w:marRight w:val="0"/>
                  <w:marTop w:val="0"/>
                  <w:marBottom w:val="0"/>
                  <w:divBdr>
                    <w:top w:val="none" w:sz="0" w:space="0" w:color="auto"/>
                    <w:left w:val="none" w:sz="0" w:space="0" w:color="auto"/>
                    <w:bottom w:val="none" w:sz="0" w:space="0" w:color="auto"/>
                    <w:right w:val="none" w:sz="0" w:space="0" w:color="auto"/>
                  </w:divBdr>
                  <w:divsChild>
                    <w:div w:id="1420708876">
                      <w:marLeft w:val="0"/>
                      <w:marRight w:val="0"/>
                      <w:marTop w:val="0"/>
                      <w:marBottom w:val="0"/>
                      <w:divBdr>
                        <w:top w:val="none" w:sz="0" w:space="0" w:color="auto"/>
                        <w:left w:val="none" w:sz="0" w:space="0" w:color="auto"/>
                        <w:bottom w:val="none" w:sz="0" w:space="0" w:color="auto"/>
                        <w:right w:val="none" w:sz="0" w:space="0" w:color="auto"/>
                      </w:divBdr>
                      <w:divsChild>
                        <w:div w:id="1160000421">
                          <w:marLeft w:val="0"/>
                          <w:marRight w:val="0"/>
                          <w:marTop w:val="0"/>
                          <w:marBottom w:val="0"/>
                          <w:divBdr>
                            <w:top w:val="none" w:sz="0" w:space="0" w:color="auto"/>
                            <w:left w:val="none" w:sz="0" w:space="0" w:color="auto"/>
                            <w:bottom w:val="none" w:sz="0" w:space="0" w:color="auto"/>
                            <w:right w:val="none" w:sz="0" w:space="0" w:color="auto"/>
                          </w:divBdr>
                          <w:divsChild>
                            <w:div w:id="1222909816">
                              <w:marLeft w:val="0"/>
                              <w:marRight w:val="0"/>
                              <w:marTop w:val="0"/>
                              <w:marBottom w:val="0"/>
                              <w:divBdr>
                                <w:top w:val="none" w:sz="0" w:space="0" w:color="auto"/>
                                <w:left w:val="none" w:sz="0" w:space="0" w:color="auto"/>
                                <w:bottom w:val="none" w:sz="0" w:space="0" w:color="auto"/>
                                <w:right w:val="none" w:sz="0" w:space="0" w:color="auto"/>
                              </w:divBdr>
                              <w:divsChild>
                                <w:div w:id="1156070669">
                                  <w:marLeft w:val="0"/>
                                  <w:marRight w:val="0"/>
                                  <w:marTop w:val="0"/>
                                  <w:marBottom w:val="0"/>
                                  <w:divBdr>
                                    <w:top w:val="none" w:sz="0" w:space="0" w:color="auto"/>
                                    <w:left w:val="none" w:sz="0" w:space="0" w:color="auto"/>
                                    <w:bottom w:val="none" w:sz="0" w:space="0" w:color="auto"/>
                                    <w:right w:val="none" w:sz="0" w:space="0" w:color="auto"/>
                                  </w:divBdr>
                                  <w:divsChild>
                                    <w:div w:id="21469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296842">
      <w:bodyDiv w:val="1"/>
      <w:marLeft w:val="0"/>
      <w:marRight w:val="0"/>
      <w:marTop w:val="0"/>
      <w:marBottom w:val="0"/>
      <w:divBdr>
        <w:top w:val="none" w:sz="0" w:space="0" w:color="auto"/>
        <w:left w:val="none" w:sz="0" w:space="0" w:color="auto"/>
        <w:bottom w:val="none" w:sz="0" w:space="0" w:color="auto"/>
        <w:right w:val="none" w:sz="0" w:space="0" w:color="auto"/>
      </w:divBdr>
      <w:divsChild>
        <w:div w:id="1109740751">
          <w:marLeft w:val="0"/>
          <w:marRight w:val="0"/>
          <w:marTop w:val="0"/>
          <w:marBottom w:val="0"/>
          <w:divBdr>
            <w:top w:val="none" w:sz="0" w:space="0" w:color="auto"/>
            <w:left w:val="none" w:sz="0" w:space="0" w:color="auto"/>
            <w:bottom w:val="none" w:sz="0" w:space="0" w:color="auto"/>
            <w:right w:val="none" w:sz="0" w:space="0" w:color="auto"/>
          </w:divBdr>
          <w:divsChild>
            <w:div w:id="1940864923">
              <w:marLeft w:val="0"/>
              <w:marRight w:val="0"/>
              <w:marTop w:val="0"/>
              <w:marBottom w:val="0"/>
              <w:divBdr>
                <w:top w:val="none" w:sz="0" w:space="0" w:color="auto"/>
                <w:left w:val="none" w:sz="0" w:space="0" w:color="auto"/>
                <w:bottom w:val="none" w:sz="0" w:space="0" w:color="auto"/>
                <w:right w:val="none" w:sz="0" w:space="0" w:color="auto"/>
              </w:divBdr>
              <w:divsChild>
                <w:div w:id="2029865328">
                  <w:marLeft w:val="0"/>
                  <w:marRight w:val="0"/>
                  <w:marTop w:val="0"/>
                  <w:marBottom w:val="0"/>
                  <w:divBdr>
                    <w:top w:val="none" w:sz="0" w:space="0" w:color="auto"/>
                    <w:left w:val="none" w:sz="0" w:space="0" w:color="auto"/>
                    <w:bottom w:val="none" w:sz="0" w:space="0" w:color="auto"/>
                    <w:right w:val="none" w:sz="0" w:space="0" w:color="auto"/>
                  </w:divBdr>
                  <w:divsChild>
                    <w:div w:id="508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46612">
      <w:bodyDiv w:val="1"/>
      <w:marLeft w:val="0"/>
      <w:marRight w:val="0"/>
      <w:marTop w:val="0"/>
      <w:marBottom w:val="0"/>
      <w:divBdr>
        <w:top w:val="none" w:sz="0" w:space="0" w:color="auto"/>
        <w:left w:val="none" w:sz="0" w:space="0" w:color="auto"/>
        <w:bottom w:val="none" w:sz="0" w:space="0" w:color="auto"/>
        <w:right w:val="none" w:sz="0" w:space="0" w:color="auto"/>
      </w:divBdr>
      <w:divsChild>
        <w:div w:id="473179143">
          <w:marLeft w:val="0"/>
          <w:marRight w:val="0"/>
          <w:marTop w:val="0"/>
          <w:marBottom w:val="0"/>
          <w:divBdr>
            <w:top w:val="none" w:sz="0" w:space="0" w:color="auto"/>
            <w:left w:val="none" w:sz="0" w:space="0" w:color="auto"/>
            <w:bottom w:val="none" w:sz="0" w:space="0" w:color="auto"/>
            <w:right w:val="none" w:sz="0" w:space="0" w:color="auto"/>
          </w:divBdr>
          <w:divsChild>
            <w:div w:id="1972326673">
              <w:marLeft w:val="0"/>
              <w:marRight w:val="0"/>
              <w:marTop w:val="0"/>
              <w:marBottom w:val="0"/>
              <w:divBdr>
                <w:top w:val="none" w:sz="0" w:space="0" w:color="auto"/>
                <w:left w:val="none" w:sz="0" w:space="0" w:color="auto"/>
                <w:bottom w:val="none" w:sz="0" w:space="0" w:color="auto"/>
                <w:right w:val="none" w:sz="0" w:space="0" w:color="auto"/>
              </w:divBdr>
              <w:divsChild>
                <w:div w:id="759371430">
                  <w:marLeft w:val="0"/>
                  <w:marRight w:val="0"/>
                  <w:marTop w:val="0"/>
                  <w:marBottom w:val="0"/>
                  <w:divBdr>
                    <w:top w:val="none" w:sz="0" w:space="0" w:color="auto"/>
                    <w:left w:val="none" w:sz="0" w:space="0" w:color="auto"/>
                    <w:bottom w:val="none" w:sz="0" w:space="0" w:color="auto"/>
                    <w:right w:val="none" w:sz="0" w:space="0" w:color="auto"/>
                  </w:divBdr>
                  <w:divsChild>
                    <w:div w:id="962342299">
                      <w:marLeft w:val="0"/>
                      <w:marRight w:val="0"/>
                      <w:marTop w:val="0"/>
                      <w:marBottom w:val="0"/>
                      <w:divBdr>
                        <w:top w:val="none" w:sz="0" w:space="0" w:color="auto"/>
                        <w:left w:val="none" w:sz="0" w:space="0" w:color="auto"/>
                        <w:bottom w:val="none" w:sz="0" w:space="0" w:color="auto"/>
                        <w:right w:val="none" w:sz="0" w:space="0" w:color="auto"/>
                      </w:divBdr>
                      <w:divsChild>
                        <w:div w:id="1215965001">
                          <w:marLeft w:val="0"/>
                          <w:marRight w:val="0"/>
                          <w:marTop w:val="0"/>
                          <w:marBottom w:val="0"/>
                          <w:divBdr>
                            <w:top w:val="none" w:sz="0" w:space="0" w:color="auto"/>
                            <w:left w:val="none" w:sz="0" w:space="0" w:color="auto"/>
                            <w:bottom w:val="none" w:sz="0" w:space="0" w:color="auto"/>
                            <w:right w:val="none" w:sz="0" w:space="0" w:color="auto"/>
                          </w:divBdr>
                          <w:divsChild>
                            <w:div w:id="598761153">
                              <w:marLeft w:val="0"/>
                              <w:marRight w:val="0"/>
                              <w:marTop w:val="0"/>
                              <w:marBottom w:val="0"/>
                              <w:divBdr>
                                <w:top w:val="none" w:sz="0" w:space="0" w:color="auto"/>
                                <w:left w:val="none" w:sz="0" w:space="0" w:color="auto"/>
                                <w:bottom w:val="none" w:sz="0" w:space="0" w:color="auto"/>
                                <w:right w:val="none" w:sz="0" w:space="0" w:color="auto"/>
                              </w:divBdr>
                              <w:divsChild>
                                <w:div w:id="185752333">
                                  <w:marLeft w:val="0"/>
                                  <w:marRight w:val="0"/>
                                  <w:marTop w:val="0"/>
                                  <w:marBottom w:val="240"/>
                                  <w:divBdr>
                                    <w:top w:val="none" w:sz="0" w:space="0" w:color="auto"/>
                                    <w:left w:val="none" w:sz="0" w:space="0" w:color="auto"/>
                                    <w:bottom w:val="none" w:sz="0" w:space="0" w:color="auto"/>
                                    <w:right w:val="none" w:sz="0" w:space="0" w:color="auto"/>
                                  </w:divBdr>
                                  <w:divsChild>
                                    <w:div w:id="21119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43947">
      <w:bodyDiv w:val="1"/>
      <w:marLeft w:val="0"/>
      <w:marRight w:val="0"/>
      <w:marTop w:val="0"/>
      <w:marBottom w:val="0"/>
      <w:divBdr>
        <w:top w:val="none" w:sz="0" w:space="0" w:color="auto"/>
        <w:left w:val="none" w:sz="0" w:space="0" w:color="auto"/>
        <w:bottom w:val="none" w:sz="0" w:space="0" w:color="auto"/>
        <w:right w:val="none" w:sz="0" w:space="0" w:color="auto"/>
      </w:divBdr>
      <w:divsChild>
        <w:div w:id="1460027345">
          <w:marLeft w:val="0"/>
          <w:marRight w:val="0"/>
          <w:marTop w:val="0"/>
          <w:marBottom w:val="0"/>
          <w:divBdr>
            <w:top w:val="none" w:sz="0" w:space="0" w:color="auto"/>
            <w:left w:val="none" w:sz="0" w:space="0" w:color="auto"/>
            <w:bottom w:val="none" w:sz="0" w:space="0" w:color="auto"/>
            <w:right w:val="none" w:sz="0" w:space="0" w:color="auto"/>
          </w:divBdr>
          <w:divsChild>
            <w:div w:id="1265116859">
              <w:marLeft w:val="0"/>
              <w:marRight w:val="0"/>
              <w:marTop w:val="0"/>
              <w:marBottom w:val="0"/>
              <w:divBdr>
                <w:top w:val="none" w:sz="0" w:space="0" w:color="auto"/>
                <w:left w:val="none" w:sz="0" w:space="0" w:color="auto"/>
                <w:bottom w:val="none" w:sz="0" w:space="0" w:color="auto"/>
                <w:right w:val="none" w:sz="0" w:space="0" w:color="auto"/>
              </w:divBdr>
              <w:divsChild>
                <w:div w:id="1090277353">
                  <w:marLeft w:val="0"/>
                  <w:marRight w:val="0"/>
                  <w:marTop w:val="0"/>
                  <w:marBottom w:val="0"/>
                  <w:divBdr>
                    <w:top w:val="none" w:sz="0" w:space="0" w:color="auto"/>
                    <w:left w:val="none" w:sz="0" w:space="0" w:color="auto"/>
                    <w:bottom w:val="none" w:sz="0" w:space="0" w:color="auto"/>
                    <w:right w:val="none" w:sz="0" w:space="0" w:color="auto"/>
                  </w:divBdr>
                  <w:divsChild>
                    <w:div w:id="690182128">
                      <w:marLeft w:val="0"/>
                      <w:marRight w:val="0"/>
                      <w:marTop w:val="0"/>
                      <w:marBottom w:val="0"/>
                      <w:divBdr>
                        <w:top w:val="none" w:sz="0" w:space="0" w:color="auto"/>
                        <w:left w:val="none" w:sz="0" w:space="0" w:color="auto"/>
                        <w:bottom w:val="none" w:sz="0" w:space="0" w:color="auto"/>
                        <w:right w:val="none" w:sz="0" w:space="0" w:color="auto"/>
                      </w:divBdr>
                      <w:divsChild>
                        <w:div w:id="585187093">
                          <w:marLeft w:val="-180"/>
                          <w:marRight w:val="-180"/>
                          <w:marTop w:val="0"/>
                          <w:marBottom w:val="0"/>
                          <w:divBdr>
                            <w:top w:val="none" w:sz="0" w:space="0" w:color="auto"/>
                            <w:left w:val="none" w:sz="0" w:space="0" w:color="auto"/>
                            <w:bottom w:val="none" w:sz="0" w:space="0" w:color="auto"/>
                            <w:right w:val="none" w:sz="0" w:space="0" w:color="auto"/>
                          </w:divBdr>
                          <w:divsChild>
                            <w:div w:id="582641846">
                              <w:marLeft w:val="0"/>
                              <w:marRight w:val="0"/>
                              <w:marTop w:val="0"/>
                              <w:marBottom w:val="0"/>
                              <w:divBdr>
                                <w:top w:val="none" w:sz="0" w:space="0" w:color="auto"/>
                                <w:left w:val="none" w:sz="0" w:space="0" w:color="auto"/>
                                <w:bottom w:val="none" w:sz="0" w:space="0" w:color="auto"/>
                                <w:right w:val="none" w:sz="0" w:space="0" w:color="auto"/>
                              </w:divBdr>
                              <w:divsChild>
                                <w:div w:id="9910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4552">
      <w:bodyDiv w:val="1"/>
      <w:marLeft w:val="0"/>
      <w:marRight w:val="0"/>
      <w:marTop w:val="0"/>
      <w:marBottom w:val="0"/>
      <w:divBdr>
        <w:top w:val="none" w:sz="0" w:space="0" w:color="auto"/>
        <w:left w:val="none" w:sz="0" w:space="0" w:color="auto"/>
        <w:bottom w:val="none" w:sz="0" w:space="0" w:color="auto"/>
        <w:right w:val="none" w:sz="0" w:space="0" w:color="auto"/>
      </w:divBdr>
      <w:divsChild>
        <w:div w:id="1720085707">
          <w:marLeft w:val="0"/>
          <w:marRight w:val="0"/>
          <w:marTop w:val="0"/>
          <w:marBottom w:val="0"/>
          <w:divBdr>
            <w:top w:val="none" w:sz="0" w:space="0" w:color="auto"/>
            <w:left w:val="none" w:sz="0" w:space="0" w:color="auto"/>
            <w:bottom w:val="none" w:sz="0" w:space="0" w:color="auto"/>
            <w:right w:val="none" w:sz="0" w:space="0" w:color="auto"/>
          </w:divBdr>
          <w:divsChild>
            <w:div w:id="1215043642">
              <w:marLeft w:val="0"/>
              <w:marRight w:val="0"/>
              <w:marTop w:val="0"/>
              <w:marBottom w:val="0"/>
              <w:divBdr>
                <w:top w:val="single" w:sz="4" w:space="0" w:color="97B3A4"/>
                <w:left w:val="none" w:sz="0" w:space="0" w:color="auto"/>
                <w:bottom w:val="none" w:sz="0" w:space="0" w:color="auto"/>
                <w:right w:val="none" w:sz="0" w:space="0" w:color="auto"/>
              </w:divBdr>
              <w:divsChild>
                <w:div w:id="1643466102">
                  <w:marLeft w:val="2700"/>
                  <w:marRight w:val="0"/>
                  <w:marTop w:val="0"/>
                  <w:marBottom w:val="0"/>
                  <w:divBdr>
                    <w:top w:val="none" w:sz="0" w:space="0" w:color="auto"/>
                    <w:left w:val="none" w:sz="0" w:space="0" w:color="auto"/>
                    <w:bottom w:val="none" w:sz="0" w:space="0" w:color="auto"/>
                    <w:right w:val="none" w:sz="0" w:space="0" w:color="auto"/>
                  </w:divBdr>
                  <w:divsChild>
                    <w:div w:id="1021010506">
                      <w:marLeft w:val="0"/>
                      <w:marRight w:val="0"/>
                      <w:marTop w:val="0"/>
                      <w:marBottom w:val="0"/>
                      <w:divBdr>
                        <w:top w:val="none" w:sz="0" w:space="0" w:color="auto"/>
                        <w:left w:val="none" w:sz="0" w:space="0" w:color="auto"/>
                        <w:bottom w:val="none" w:sz="0" w:space="0" w:color="auto"/>
                        <w:right w:val="none" w:sz="0" w:space="0" w:color="auto"/>
                      </w:divBdr>
                      <w:divsChild>
                        <w:div w:id="7566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5196">
      <w:bodyDiv w:val="1"/>
      <w:marLeft w:val="0"/>
      <w:marRight w:val="0"/>
      <w:marTop w:val="0"/>
      <w:marBottom w:val="0"/>
      <w:divBdr>
        <w:top w:val="none" w:sz="0" w:space="0" w:color="auto"/>
        <w:left w:val="none" w:sz="0" w:space="0" w:color="auto"/>
        <w:bottom w:val="none" w:sz="0" w:space="0" w:color="auto"/>
        <w:right w:val="none" w:sz="0" w:space="0" w:color="auto"/>
      </w:divBdr>
      <w:divsChild>
        <w:div w:id="355814257">
          <w:marLeft w:val="0"/>
          <w:marRight w:val="0"/>
          <w:marTop w:val="0"/>
          <w:marBottom w:val="0"/>
          <w:divBdr>
            <w:top w:val="none" w:sz="0" w:space="0" w:color="auto"/>
            <w:left w:val="none" w:sz="0" w:space="0" w:color="auto"/>
            <w:bottom w:val="none" w:sz="0" w:space="0" w:color="auto"/>
            <w:right w:val="none" w:sz="0" w:space="0" w:color="auto"/>
          </w:divBdr>
          <w:divsChild>
            <w:div w:id="79523671">
              <w:marLeft w:val="0"/>
              <w:marRight w:val="0"/>
              <w:marTop w:val="0"/>
              <w:marBottom w:val="0"/>
              <w:divBdr>
                <w:top w:val="none" w:sz="0" w:space="0" w:color="auto"/>
                <w:left w:val="none" w:sz="0" w:space="0" w:color="auto"/>
                <w:bottom w:val="none" w:sz="0" w:space="0" w:color="auto"/>
                <w:right w:val="none" w:sz="0" w:space="0" w:color="auto"/>
              </w:divBdr>
              <w:divsChild>
                <w:div w:id="336737454">
                  <w:marLeft w:val="0"/>
                  <w:marRight w:val="0"/>
                  <w:marTop w:val="0"/>
                  <w:marBottom w:val="0"/>
                  <w:divBdr>
                    <w:top w:val="none" w:sz="0" w:space="0" w:color="auto"/>
                    <w:left w:val="none" w:sz="0" w:space="0" w:color="auto"/>
                    <w:bottom w:val="none" w:sz="0" w:space="0" w:color="auto"/>
                    <w:right w:val="none" w:sz="0" w:space="0" w:color="auto"/>
                  </w:divBdr>
                  <w:divsChild>
                    <w:div w:id="1041249518">
                      <w:marLeft w:val="0"/>
                      <w:marRight w:val="0"/>
                      <w:marTop w:val="0"/>
                      <w:marBottom w:val="0"/>
                      <w:divBdr>
                        <w:top w:val="none" w:sz="0" w:space="0" w:color="auto"/>
                        <w:left w:val="none" w:sz="0" w:space="0" w:color="auto"/>
                        <w:bottom w:val="none" w:sz="0" w:space="0" w:color="auto"/>
                        <w:right w:val="none" w:sz="0" w:space="0" w:color="auto"/>
                      </w:divBdr>
                      <w:divsChild>
                        <w:div w:id="511995009">
                          <w:marLeft w:val="-180"/>
                          <w:marRight w:val="-180"/>
                          <w:marTop w:val="0"/>
                          <w:marBottom w:val="0"/>
                          <w:divBdr>
                            <w:top w:val="none" w:sz="0" w:space="0" w:color="auto"/>
                            <w:left w:val="none" w:sz="0" w:space="0" w:color="auto"/>
                            <w:bottom w:val="none" w:sz="0" w:space="0" w:color="auto"/>
                            <w:right w:val="none" w:sz="0" w:space="0" w:color="auto"/>
                          </w:divBdr>
                          <w:divsChild>
                            <w:div w:id="160854742">
                              <w:marLeft w:val="0"/>
                              <w:marRight w:val="0"/>
                              <w:marTop w:val="0"/>
                              <w:marBottom w:val="0"/>
                              <w:divBdr>
                                <w:top w:val="none" w:sz="0" w:space="0" w:color="auto"/>
                                <w:left w:val="none" w:sz="0" w:space="0" w:color="auto"/>
                                <w:bottom w:val="none" w:sz="0" w:space="0" w:color="auto"/>
                                <w:right w:val="none" w:sz="0" w:space="0" w:color="auto"/>
                              </w:divBdr>
                              <w:divsChild>
                                <w:div w:id="2208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79703">
      <w:bodyDiv w:val="1"/>
      <w:marLeft w:val="0"/>
      <w:marRight w:val="0"/>
      <w:marTop w:val="0"/>
      <w:marBottom w:val="0"/>
      <w:divBdr>
        <w:top w:val="none" w:sz="0" w:space="0" w:color="auto"/>
        <w:left w:val="none" w:sz="0" w:space="0" w:color="auto"/>
        <w:bottom w:val="none" w:sz="0" w:space="0" w:color="auto"/>
        <w:right w:val="none" w:sz="0" w:space="0" w:color="auto"/>
      </w:divBdr>
      <w:divsChild>
        <w:div w:id="1109079296">
          <w:marLeft w:val="0"/>
          <w:marRight w:val="0"/>
          <w:marTop w:val="100"/>
          <w:marBottom w:val="100"/>
          <w:divBdr>
            <w:top w:val="none" w:sz="0" w:space="0" w:color="auto"/>
            <w:left w:val="none" w:sz="0" w:space="0" w:color="auto"/>
            <w:bottom w:val="none" w:sz="0" w:space="0" w:color="auto"/>
            <w:right w:val="none" w:sz="0" w:space="0" w:color="auto"/>
          </w:divBdr>
          <w:divsChild>
            <w:div w:id="613557469">
              <w:marLeft w:val="0"/>
              <w:marRight w:val="0"/>
              <w:marTop w:val="0"/>
              <w:marBottom w:val="0"/>
              <w:divBdr>
                <w:top w:val="none" w:sz="0" w:space="0" w:color="auto"/>
                <w:left w:val="none" w:sz="0" w:space="0" w:color="auto"/>
                <w:bottom w:val="none" w:sz="0" w:space="0" w:color="auto"/>
                <w:right w:val="none" w:sz="0" w:space="0" w:color="auto"/>
              </w:divBdr>
              <w:divsChild>
                <w:div w:id="240677897">
                  <w:marLeft w:val="0"/>
                  <w:marRight w:val="0"/>
                  <w:marTop w:val="0"/>
                  <w:marBottom w:val="0"/>
                  <w:divBdr>
                    <w:top w:val="none" w:sz="0" w:space="0" w:color="auto"/>
                    <w:left w:val="none" w:sz="0" w:space="0" w:color="auto"/>
                    <w:bottom w:val="none" w:sz="0" w:space="0" w:color="auto"/>
                    <w:right w:val="none" w:sz="0" w:space="0" w:color="auto"/>
                  </w:divBdr>
                  <w:divsChild>
                    <w:div w:id="1881279886">
                      <w:marLeft w:val="420"/>
                      <w:marRight w:val="2"/>
                      <w:marTop w:val="0"/>
                      <w:marBottom w:val="0"/>
                      <w:divBdr>
                        <w:top w:val="none" w:sz="0" w:space="0" w:color="auto"/>
                        <w:left w:val="none" w:sz="0" w:space="0" w:color="auto"/>
                        <w:bottom w:val="none" w:sz="0" w:space="0" w:color="auto"/>
                        <w:right w:val="none" w:sz="0" w:space="0" w:color="auto"/>
                      </w:divBdr>
                      <w:divsChild>
                        <w:div w:id="10003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72913">
      <w:bodyDiv w:val="1"/>
      <w:marLeft w:val="0"/>
      <w:marRight w:val="0"/>
      <w:marTop w:val="0"/>
      <w:marBottom w:val="0"/>
      <w:divBdr>
        <w:top w:val="none" w:sz="0" w:space="0" w:color="auto"/>
        <w:left w:val="none" w:sz="0" w:space="0" w:color="auto"/>
        <w:bottom w:val="none" w:sz="0" w:space="0" w:color="auto"/>
        <w:right w:val="none" w:sz="0" w:space="0" w:color="auto"/>
      </w:divBdr>
      <w:divsChild>
        <w:div w:id="939293347">
          <w:marLeft w:val="0"/>
          <w:marRight w:val="0"/>
          <w:marTop w:val="180"/>
          <w:marBottom w:val="360"/>
          <w:divBdr>
            <w:top w:val="none" w:sz="0" w:space="0" w:color="auto"/>
            <w:left w:val="none" w:sz="0" w:space="0" w:color="auto"/>
            <w:bottom w:val="none" w:sz="0" w:space="0" w:color="auto"/>
            <w:right w:val="none" w:sz="0" w:space="0" w:color="auto"/>
          </w:divBdr>
          <w:divsChild>
            <w:div w:id="1703822616">
              <w:marLeft w:val="0"/>
              <w:marRight w:val="0"/>
              <w:marTop w:val="0"/>
              <w:marBottom w:val="0"/>
              <w:divBdr>
                <w:top w:val="single" w:sz="2" w:space="0" w:color="C5C6C7"/>
                <w:left w:val="single" w:sz="4" w:space="0" w:color="C5C6C7"/>
                <w:bottom w:val="single" w:sz="4" w:space="0" w:color="C5C6C7"/>
                <w:right w:val="single" w:sz="4" w:space="0" w:color="C5C6C7"/>
              </w:divBdr>
              <w:divsChild>
                <w:div w:id="652224474">
                  <w:marLeft w:val="0"/>
                  <w:marRight w:val="0"/>
                  <w:marTop w:val="0"/>
                  <w:marBottom w:val="0"/>
                  <w:divBdr>
                    <w:top w:val="none" w:sz="0" w:space="0" w:color="auto"/>
                    <w:left w:val="none" w:sz="0" w:space="0" w:color="auto"/>
                    <w:bottom w:val="none" w:sz="0" w:space="0" w:color="auto"/>
                    <w:right w:val="none" w:sz="0" w:space="0" w:color="auto"/>
                  </w:divBdr>
                  <w:divsChild>
                    <w:div w:id="41827703">
                      <w:marLeft w:val="0"/>
                      <w:marRight w:val="0"/>
                      <w:marTop w:val="0"/>
                      <w:marBottom w:val="0"/>
                      <w:divBdr>
                        <w:top w:val="none" w:sz="0" w:space="0" w:color="auto"/>
                        <w:left w:val="none" w:sz="0" w:space="0" w:color="auto"/>
                        <w:bottom w:val="none" w:sz="0" w:space="0" w:color="auto"/>
                        <w:right w:val="none" w:sz="0" w:space="0" w:color="auto"/>
                      </w:divBdr>
                      <w:divsChild>
                        <w:div w:id="970329059">
                          <w:marLeft w:val="0"/>
                          <w:marRight w:val="0"/>
                          <w:marTop w:val="120"/>
                          <w:marBottom w:val="0"/>
                          <w:divBdr>
                            <w:top w:val="single" w:sz="4" w:space="0" w:color="9D242D"/>
                            <w:left w:val="none" w:sz="0" w:space="0" w:color="auto"/>
                            <w:bottom w:val="none" w:sz="0" w:space="0" w:color="auto"/>
                            <w:right w:val="none" w:sz="0" w:space="0" w:color="auto"/>
                          </w:divBdr>
                          <w:divsChild>
                            <w:div w:id="300699041">
                              <w:marLeft w:val="0"/>
                              <w:marRight w:val="0"/>
                              <w:marTop w:val="180"/>
                              <w:marBottom w:val="0"/>
                              <w:divBdr>
                                <w:top w:val="none" w:sz="0" w:space="0" w:color="auto"/>
                                <w:left w:val="none" w:sz="0" w:space="0" w:color="auto"/>
                                <w:bottom w:val="none" w:sz="0" w:space="0" w:color="auto"/>
                                <w:right w:val="none" w:sz="0" w:space="0" w:color="auto"/>
                              </w:divBdr>
                              <w:divsChild>
                                <w:div w:id="15902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07293">
      <w:bodyDiv w:val="1"/>
      <w:marLeft w:val="0"/>
      <w:marRight w:val="0"/>
      <w:marTop w:val="0"/>
      <w:marBottom w:val="0"/>
      <w:divBdr>
        <w:top w:val="none" w:sz="0" w:space="0" w:color="auto"/>
        <w:left w:val="none" w:sz="0" w:space="0" w:color="auto"/>
        <w:bottom w:val="none" w:sz="0" w:space="0" w:color="auto"/>
        <w:right w:val="none" w:sz="0" w:space="0" w:color="auto"/>
      </w:divBdr>
      <w:divsChild>
        <w:div w:id="314532624">
          <w:marLeft w:val="0"/>
          <w:marRight w:val="0"/>
          <w:marTop w:val="0"/>
          <w:marBottom w:val="0"/>
          <w:divBdr>
            <w:top w:val="none" w:sz="0" w:space="0" w:color="auto"/>
            <w:left w:val="none" w:sz="0" w:space="0" w:color="auto"/>
            <w:bottom w:val="none" w:sz="0" w:space="0" w:color="auto"/>
            <w:right w:val="none" w:sz="0" w:space="0" w:color="auto"/>
          </w:divBdr>
          <w:divsChild>
            <w:div w:id="1911037247">
              <w:marLeft w:val="0"/>
              <w:marRight w:val="0"/>
              <w:marTop w:val="0"/>
              <w:marBottom w:val="0"/>
              <w:divBdr>
                <w:top w:val="none" w:sz="0" w:space="0" w:color="auto"/>
                <w:left w:val="none" w:sz="0" w:space="0" w:color="auto"/>
                <w:bottom w:val="none" w:sz="0" w:space="0" w:color="auto"/>
                <w:right w:val="none" w:sz="0" w:space="0" w:color="auto"/>
              </w:divBdr>
              <w:divsChild>
                <w:div w:id="1536431418">
                  <w:marLeft w:val="0"/>
                  <w:marRight w:val="0"/>
                  <w:marTop w:val="0"/>
                  <w:marBottom w:val="0"/>
                  <w:divBdr>
                    <w:top w:val="none" w:sz="0" w:space="0" w:color="auto"/>
                    <w:left w:val="none" w:sz="0" w:space="0" w:color="auto"/>
                    <w:bottom w:val="none" w:sz="0" w:space="0" w:color="auto"/>
                    <w:right w:val="none" w:sz="0" w:space="0" w:color="auto"/>
                  </w:divBdr>
                  <w:divsChild>
                    <w:div w:id="694504602">
                      <w:marLeft w:val="0"/>
                      <w:marRight w:val="0"/>
                      <w:marTop w:val="0"/>
                      <w:marBottom w:val="0"/>
                      <w:divBdr>
                        <w:top w:val="none" w:sz="0" w:space="0" w:color="auto"/>
                        <w:left w:val="none" w:sz="0" w:space="0" w:color="auto"/>
                        <w:bottom w:val="none" w:sz="0" w:space="0" w:color="auto"/>
                        <w:right w:val="none" w:sz="0" w:space="0" w:color="auto"/>
                      </w:divBdr>
                      <w:divsChild>
                        <w:div w:id="712342281">
                          <w:marLeft w:val="0"/>
                          <w:marRight w:val="0"/>
                          <w:marTop w:val="0"/>
                          <w:marBottom w:val="0"/>
                          <w:divBdr>
                            <w:top w:val="none" w:sz="0" w:space="0" w:color="auto"/>
                            <w:left w:val="none" w:sz="0" w:space="0" w:color="auto"/>
                            <w:bottom w:val="none" w:sz="0" w:space="0" w:color="auto"/>
                            <w:right w:val="none" w:sz="0" w:space="0" w:color="auto"/>
                          </w:divBdr>
                          <w:divsChild>
                            <w:div w:id="1576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80121">
      <w:bodyDiv w:val="1"/>
      <w:marLeft w:val="0"/>
      <w:marRight w:val="0"/>
      <w:marTop w:val="0"/>
      <w:marBottom w:val="0"/>
      <w:divBdr>
        <w:top w:val="none" w:sz="0" w:space="0" w:color="auto"/>
        <w:left w:val="none" w:sz="0" w:space="0" w:color="auto"/>
        <w:bottom w:val="none" w:sz="0" w:space="0" w:color="auto"/>
        <w:right w:val="none" w:sz="0" w:space="0" w:color="auto"/>
      </w:divBdr>
      <w:divsChild>
        <w:div w:id="1898281285">
          <w:marLeft w:val="0"/>
          <w:marRight w:val="0"/>
          <w:marTop w:val="0"/>
          <w:marBottom w:val="0"/>
          <w:divBdr>
            <w:top w:val="none" w:sz="0" w:space="0" w:color="auto"/>
            <w:left w:val="none" w:sz="0" w:space="0" w:color="auto"/>
            <w:bottom w:val="none" w:sz="0" w:space="0" w:color="auto"/>
            <w:right w:val="none" w:sz="0" w:space="0" w:color="auto"/>
          </w:divBdr>
          <w:divsChild>
            <w:div w:id="1772820298">
              <w:marLeft w:val="0"/>
              <w:marRight w:val="0"/>
              <w:marTop w:val="0"/>
              <w:marBottom w:val="0"/>
              <w:divBdr>
                <w:top w:val="none" w:sz="0" w:space="0" w:color="auto"/>
                <w:left w:val="none" w:sz="0" w:space="0" w:color="auto"/>
                <w:bottom w:val="none" w:sz="0" w:space="0" w:color="auto"/>
                <w:right w:val="none" w:sz="0" w:space="0" w:color="auto"/>
              </w:divBdr>
              <w:divsChild>
                <w:div w:id="1851947800">
                  <w:marLeft w:val="0"/>
                  <w:marRight w:val="0"/>
                  <w:marTop w:val="0"/>
                  <w:marBottom w:val="0"/>
                  <w:divBdr>
                    <w:top w:val="none" w:sz="0" w:space="0" w:color="auto"/>
                    <w:left w:val="none" w:sz="0" w:space="0" w:color="auto"/>
                    <w:bottom w:val="none" w:sz="0" w:space="0" w:color="auto"/>
                    <w:right w:val="none" w:sz="0" w:space="0" w:color="auto"/>
                  </w:divBdr>
                  <w:divsChild>
                    <w:div w:id="2034530055">
                      <w:marLeft w:val="0"/>
                      <w:marRight w:val="0"/>
                      <w:marTop w:val="0"/>
                      <w:marBottom w:val="0"/>
                      <w:divBdr>
                        <w:top w:val="none" w:sz="0" w:space="0" w:color="auto"/>
                        <w:left w:val="none" w:sz="0" w:space="0" w:color="auto"/>
                        <w:bottom w:val="none" w:sz="0" w:space="0" w:color="auto"/>
                        <w:right w:val="none" w:sz="0" w:space="0" w:color="auto"/>
                      </w:divBdr>
                      <w:divsChild>
                        <w:div w:id="772669703">
                          <w:marLeft w:val="-180"/>
                          <w:marRight w:val="-180"/>
                          <w:marTop w:val="0"/>
                          <w:marBottom w:val="0"/>
                          <w:divBdr>
                            <w:top w:val="none" w:sz="0" w:space="0" w:color="auto"/>
                            <w:left w:val="none" w:sz="0" w:space="0" w:color="auto"/>
                            <w:bottom w:val="none" w:sz="0" w:space="0" w:color="auto"/>
                            <w:right w:val="none" w:sz="0" w:space="0" w:color="auto"/>
                          </w:divBdr>
                          <w:divsChild>
                            <w:div w:id="2111509833">
                              <w:marLeft w:val="0"/>
                              <w:marRight w:val="0"/>
                              <w:marTop w:val="0"/>
                              <w:marBottom w:val="0"/>
                              <w:divBdr>
                                <w:top w:val="none" w:sz="0" w:space="0" w:color="auto"/>
                                <w:left w:val="none" w:sz="0" w:space="0" w:color="auto"/>
                                <w:bottom w:val="none" w:sz="0" w:space="0" w:color="auto"/>
                                <w:right w:val="none" w:sz="0" w:space="0" w:color="auto"/>
                              </w:divBdr>
                              <w:divsChild>
                                <w:div w:id="549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resilience@surreycc.gov.uk" TargetMode="External"/><Relationship Id="rId13" Type="http://schemas.openxmlformats.org/officeDocument/2006/relationships/footer" Target="footer2.xml"/><Relationship Id="rId18" Type="http://schemas.openxmlformats.org/officeDocument/2006/relationships/hyperlink" Target="http://www.elmbridge.gov.uk" TargetMode="External"/><Relationship Id="rId26" Type="http://schemas.openxmlformats.org/officeDocument/2006/relationships/hyperlink" Target="http://www.ukpowernetworks.co.uk/" TargetMode="External"/><Relationship Id="rId3" Type="http://schemas.openxmlformats.org/officeDocument/2006/relationships/styles" Target="styles.xml"/><Relationship Id="rId21" Type="http://schemas.openxmlformats.org/officeDocument/2006/relationships/hyperlink" Target="http://www.reigate-banstead.gov.uk" TargetMode="External"/><Relationship Id="rId34" Type="http://schemas.openxmlformats.org/officeDocument/2006/relationships/hyperlink" Target="http://www.surreycc.gov.uk/people-and-community/surrey-fire-and-rescue/keeping-safe-from-fire/what-to-do-before-and-after-a-fire/safe-and-well-visi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urreycc.gov.uk/" TargetMode="External"/><Relationship Id="rId25" Type="http://schemas.openxmlformats.org/officeDocument/2006/relationships/hyperlink" Target="http://www.powercut105.com" TargetMode="External"/><Relationship Id="rId33" Type="http://schemas.openxmlformats.org/officeDocument/2006/relationships/hyperlink" Target="http://www.rspca.org.uk/hom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camb.nhs.uk/" TargetMode="External"/><Relationship Id="rId20" Type="http://schemas.openxmlformats.org/officeDocument/2006/relationships/hyperlink" Target="http://www.guildford.gov.uk/" TargetMode="External"/><Relationship Id="rId29" Type="http://schemas.openxmlformats.org/officeDocument/2006/relationships/hyperlink" Target="http://www.southeastwate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2.nationalgrid.com/uk/safety/" TargetMode="External"/><Relationship Id="rId32" Type="http://schemas.openxmlformats.org/officeDocument/2006/relationships/hyperlink" Target="http://home.b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ew.surreycc.gov.uk/people-and-community/surrey-fire-and-rescue" TargetMode="External"/><Relationship Id="rId23" Type="http://schemas.openxmlformats.org/officeDocument/2006/relationships/hyperlink" Target="https://www.gov.uk/government/organisations/environment-agency" TargetMode="External"/><Relationship Id="rId28" Type="http://schemas.openxmlformats.org/officeDocument/2006/relationships/hyperlink" Target="http://www.thameswater.co.uk/" TargetMode="External"/><Relationship Id="rId36" Type="http://schemas.openxmlformats.org/officeDocument/2006/relationships/hyperlink" Target="http://new.surreycc.gov.uk/maps/surrey-interactive-map" TargetMode="External"/><Relationship Id="rId10" Type="http://schemas.openxmlformats.org/officeDocument/2006/relationships/header" Target="header1.xml"/><Relationship Id="rId19" Type="http://schemas.openxmlformats.org/officeDocument/2006/relationships/hyperlink" Target="http://www.epsom-ewell.gov.uk" TargetMode="External"/><Relationship Id="rId31" Type="http://schemas.openxmlformats.org/officeDocument/2006/relationships/hyperlink" Target="http://www.waterplc.com/index.as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urrey.police.uk/" TargetMode="External"/><Relationship Id="rId22" Type="http://schemas.openxmlformats.org/officeDocument/2006/relationships/hyperlink" Target="http://www.waverley.gov.uk" TargetMode="External"/><Relationship Id="rId27" Type="http://schemas.openxmlformats.org/officeDocument/2006/relationships/hyperlink" Target="https://www.ssepd.co.uk/Home/" TargetMode="External"/><Relationship Id="rId30" Type="http://schemas.openxmlformats.org/officeDocument/2006/relationships/hyperlink" Target="https://www.affinitywater.co.uk/index.aspx" TargetMode="External"/><Relationship Id="rId35" Type="http://schemas.openxmlformats.org/officeDocument/2006/relationships/hyperlink" Target="http://apps.environment-agency.gov.uk/wiyb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D9579-320C-4D31-807D-CEB6B0D0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2281</Words>
  <Characters>14237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16486</CharactersWithSpaces>
  <SharedDoc>false</SharedDoc>
  <HLinks>
    <vt:vector size="6" baseType="variant">
      <vt:variant>
        <vt:i4>2031647</vt:i4>
      </vt:variant>
      <vt:variant>
        <vt:i4>0</vt:i4>
      </vt:variant>
      <vt:variant>
        <vt:i4>0</vt:i4>
      </vt:variant>
      <vt:variant>
        <vt:i4>5</vt:i4>
      </vt:variant>
      <vt:variant>
        <vt:lpwstr>http://www.surreyalert.info/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CSleigh</dc:creator>
  <cp:lastModifiedBy>ElFowler</cp:lastModifiedBy>
  <cp:revision>3</cp:revision>
  <cp:lastPrinted>2016-09-23T15:46:00Z</cp:lastPrinted>
  <dcterms:created xsi:type="dcterms:W3CDTF">2016-09-23T14:32:00Z</dcterms:created>
  <dcterms:modified xsi:type="dcterms:W3CDTF">2016-09-23T15:52:00Z</dcterms:modified>
</cp:coreProperties>
</file>